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ED" w:rsidRDefault="000B3AED" w:rsidP="000B3AED">
      <w:pPr>
        <w:pStyle w:val="a3"/>
        <w:jc w:val="center"/>
      </w:pPr>
    </w:p>
    <w:p w:rsidR="000B3AED" w:rsidRDefault="000B3AED" w:rsidP="000B3AED">
      <w:pPr>
        <w:pStyle w:val="a3"/>
        <w:jc w:val="center"/>
      </w:pPr>
    </w:p>
    <w:p w:rsidR="000B3AED" w:rsidRDefault="000B3AED" w:rsidP="000B3AED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0B3AED" w:rsidRDefault="000B3AED" w:rsidP="000B3AED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0B3AED" w:rsidRDefault="000B3AED" w:rsidP="000B3AED">
      <w:pPr>
        <w:pStyle w:val="a3"/>
        <w:jc w:val="center"/>
      </w:pPr>
      <w:r>
        <w:t>высшего образования</w:t>
      </w:r>
    </w:p>
    <w:p w:rsidR="000B3AED" w:rsidRDefault="000B3AED" w:rsidP="000B3AED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D749F9" w:rsidRDefault="000B3AED">
      <w:pPr>
        <w:pStyle w:val="a3"/>
        <w:spacing w:line="28" w:lineRule="exact"/>
        <w:ind w:left="110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79795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795" cy="18415"/>
                          <a:chOff x="0" y="0"/>
                          <a:chExt cx="5979795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79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795" h="18415">
                                <a:moveTo>
                                  <a:pt x="5979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79541" y="18288"/>
                                </a:lnTo>
                                <a:lnTo>
                                  <a:pt x="5979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E2052" id="Group 2" o:spid="_x0000_s1026" style="width:470.85pt;height:1.45pt;mso-position-horizontal-relative:char;mso-position-vertical-relative:line" coordsize="597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">
                <v:shape id="Graphic 3" o:spid="_x0000_s1027" style="position:absolute;width:59797;height:184;visibility:visible;mso-wrap-style:square;v-text-anchor:top" coordsize="5979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" path="m5979541,l,,,18288r5979541,l59795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749F9" w:rsidRDefault="000B3AED">
      <w:pPr>
        <w:pStyle w:val="1"/>
        <w:spacing w:before="117" w:line="275" w:lineRule="exact"/>
        <w:ind w:right="3" w:firstLine="0"/>
        <w:jc w:val="center"/>
      </w:pPr>
      <w:r>
        <w:t>МЕДИЦИНСКИЙ</w:t>
      </w:r>
      <w:r>
        <w:rPr>
          <w:spacing w:val="-2"/>
        </w:rPr>
        <w:t xml:space="preserve"> ИНСТИТУТ</w:t>
      </w:r>
    </w:p>
    <w:p w:rsidR="00D749F9" w:rsidRDefault="000B3AED">
      <w:pPr>
        <w:pStyle w:val="a3"/>
        <w:spacing w:line="275" w:lineRule="exact"/>
        <w:ind w:left="431"/>
        <w:jc w:val="center"/>
      </w:pPr>
      <w:r>
        <w:t>Кафедра</w:t>
      </w:r>
      <w:r>
        <w:rPr>
          <w:spacing w:val="-3"/>
        </w:rPr>
        <w:t xml:space="preserve"> </w:t>
      </w:r>
      <w:r>
        <w:t>факультетской</w:t>
      </w:r>
      <w:r>
        <w:rPr>
          <w:spacing w:val="-1"/>
        </w:rPr>
        <w:t xml:space="preserve"> </w:t>
      </w:r>
      <w:r>
        <w:rPr>
          <w:spacing w:val="-2"/>
        </w:rPr>
        <w:t>терапии</w:t>
      </w: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  <w:spacing w:before="89"/>
      </w:pPr>
    </w:p>
    <w:p w:rsidR="00D749F9" w:rsidRDefault="000B3AED">
      <w:pPr>
        <w:pStyle w:val="1"/>
        <w:spacing w:before="1" w:line="275" w:lineRule="exact"/>
        <w:ind w:right="10" w:firstLine="0"/>
        <w:jc w:val="center"/>
      </w:pPr>
      <w:r>
        <w:t>РАБОЧАЯ</w:t>
      </w:r>
      <w:r>
        <w:rPr>
          <w:spacing w:val="-3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:rsidR="00D749F9" w:rsidRDefault="000B3AED">
      <w:pPr>
        <w:spacing w:line="242" w:lineRule="auto"/>
        <w:ind w:left="3545" w:right="3117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ФАРМАКОЛОГИЯ» П РА К Т И К А</w:t>
      </w:r>
    </w:p>
    <w:p w:rsidR="00D749F9" w:rsidRDefault="00D749F9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4956"/>
      </w:tblGrid>
      <w:tr w:rsidR="00D749F9">
        <w:trPr>
          <w:trHeight w:val="383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749F9">
        <w:trPr>
          <w:trHeight w:val="292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749F9">
        <w:trPr>
          <w:trHeight w:val="297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749F9">
        <w:trPr>
          <w:trHeight w:val="292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D749F9">
        <w:trPr>
          <w:trHeight w:val="292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единицах)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зачетных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66/2376</w:t>
            </w:r>
          </w:p>
        </w:tc>
      </w:tr>
    </w:tbl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spacing w:before="3"/>
        <w:rPr>
          <w:b/>
        </w:rPr>
      </w:pPr>
    </w:p>
    <w:p w:rsidR="00D749F9" w:rsidRDefault="000B3AED">
      <w:pPr>
        <w:pStyle w:val="2"/>
        <w:ind w:right="3"/>
        <w:jc w:val="center"/>
      </w:pPr>
      <w:r>
        <w:t>Грозный</w:t>
      </w:r>
      <w:r>
        <w:rPr>
          <w:spacing w:val="1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D749F9" w:rsidRDefault="00D749F9">
      <w:pPr>
        <w:pStyle w:val="2"/>
        <w:jc w:val="center"/>
        <w:sectPr w:rsidR="00D749F9">
          <w:type w:val="continuous"/>
          <w:pgSz w:w="11910" w:h="16840"/>
          <w:pgMar w:top="500" w:right="141" w:bottom="280" w:left="566" w:header="720" w:footer="720" w:gutter="0"/>
          <w:cols w:space="720"/>
        </w:sectPr>
      </w:pPr>
    </w:p>
    <w:p w:rsidR="00D749F9" w:rsidRDefault="000B3AED">
      <w:pPr>
        <w:pStyle w:val="a3"/>
        <w:spacing w:before="70" w:line="252" w:lineRule="auto"/>
        <w:ind w:left="1133" w:right="672" w:firstLine="710"/>
      </w:pPr>
      <w:proofErr w:type="spellStart"/>
      <w:r>
        <w:rPr>
          <w:b/>
        </w:rPr>
        <w:lastRenderedPageBreak/>
        <w:t>Хлебцова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Е.Б.</w:t>
      </w:r>
      <w:r>
        <w:rPr>
          <w:b/>
          <w:spacing w:val="-7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 «Клиническая</w:t>
      </w:r>
      <w:r>
        <w:rPr>
          <w:spacing w:val="-5"/>
        </w:rPr>
        <w:t xml:space="preserve"> </w:t>
      </w:r>
      <w:r>
        <w:t xml:space="preserve">фармакология» [Текст] / Сост. </w:t>
      </w:r>
      <w:proofErr w:type="spellStart"/>
      <w:r>
        <w:t>Е.Б.Хлебцова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Грозный: ФГБОУ ВО «Чеченский государственный университет им. А.А. Кадырова», 2026</w:t>
      </w:r>
      <w:r>
        <w:t>.</w:t>
      </w: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  <w:spacing w:before="235"/>
      </w:pPr>
    </w:p>
    <w:p w:rsidR="00D749F9" w:rsidRDefault="000B3AED">
      <w:pPr>
        <w:pStyle w:val="a3"/>
        <w:spacing w:before="1" w:line="242" w:lineRule="auto"/>
        <w:ind w:left="1133" w:right="672" w:firstLine="48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рассмотрена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госпитально</w:t>
      </w:r>
      <w:r>
        <w:t>й</w:t>
      </w:r>
      <w:r>
        <w:rPr>
          <w:spacing w:val="-8"/>
        </w:rPr>
        <w:t xml:space="preserve"> </w:t>
      </w:r>
      <w:r>
        <w:t>терапии, рекомендована к использованию в учебном процессе составлена в соответствии с</w:t>
      </w:r>
    </w:p>
    <w:p w:rsidR="00D749F9" w:rsidRDefault="000B3AED">
      <w:pPr>
        <w:pStyle w:val="a3"/>
        <w:spacing w:line="242" w:lineRule="auto"/>
        <w:ind w:left="1133" w:right="672"/>
      </w:pPr>
      <w:r>
        <w:t>требованиями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подготовки 31.08.01-</w:t>
      </w:r>
      <w:r>
        <w:rPr>
          <w:spacing w:val="40"/>
        </w:rPr>
        <w:t xml:space="preserve"> </w:t>
      </w:r>
      <w:r>
        <w:t>утвержденного Приказом Министерства образования и науки Российской Федерации от 25.08.14 №1079, с учетом</w:t>
      </w:r>
    </w:p>
    <w:p w:rsidR="00D749F9" w:rsidRDefault="000B3AED">
      <w:pPr>
        <w:pStyle w:val="a3"/>
        <w:spacing w:line="271" w:lineRule="exact"/>
        <w:ind w:left="1133"/>
      </w:pPr>
      <w:r>
        <w:t>рабоче</w:t>
      </w:r>
      <w:r>
        <w:t>го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  <w:spacing w:before="275"/>
      </w:pPr>
    </w:p>
    <w:p w:rsidR="00D749F9" w:rsidRDefault="000B3AED">
      <w:pPr>
        <w:pStyle w:val="a3"/>
        <w:ind w:left="1244"/>
      </w:pPr>
      <w:r>
        <w:rPr>
          <w:rFonts w:ascii="Symbol" w:hAnsi="Symbol"/>
        </w:rPr>
        <w:t></w:t>
      </w:r>
      <w:r>
        <w:rPr>
          <w:spacing w:val="-3"/>
        </w:rPr>
        <w:t xml:space="preserve"> </w:t>
      </w:r>
      <w:r>
        <w:t>Е.Б.</w:t>
      </w:r>
      <w:r>
        <w:rPr>
          <w:spacing w:val="-1"/>
        </w:rPr>
        <w:t xml:space="preserve"> </w:t>
      </w:r>
      <w:proofErr w:type="spellStart"/>
      <w:r>
        <w:t>Хлебцова</w:t>
      </w:r>
      <w:proofErr w:type="spellEnd"/>
      <w:r>
        <w:t xml:space="preserve">, </w:t>
      </w:r>
      <w:r>
        <w:rPr>
          <w:spacing w:val="-4"/>
        </w:rPr>
        <w:t>2026</w:t>
      </w:r>
    </w:p>
    <w:p w:rsidR="00D749F9" w:rsidRDefault="000B3AED">
      <w:pPr>
        <w:pStyle w:val="a3"/>
        <w:spacing w:before="23"/>
        <w:ind w:left="1244"/>
      </w:pPr>
      <w:r>
        <w:rPr>
          <w:rFonts w:ascii="Symbol" w:hAnsi="Symbol"/>
        </w:rPr>
        <w:t>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4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 xml:space="preserve">А. А. Кадырова», </w:t>
      </w:r>
      <w:r>
        <w:rPr>
          <w:spacing w:val="-4"/>
        </w:rPr>
        <w:t>2026</w:t>
      </w:r>
    </w:p>
    <w:p w:rsidR="00D749F9" w:rsidRDefault="00D749F9">
      <w:pPr>
        <w:pStyle w:val="a3"/>
        <w:sectPr w:rsidR="00D749F9">
          <w:pgSz w:w="11910" w:h="16840"/>
          <w:pgMar w:top="1440" w:right="141" w:bottom="280" w:left="566" w:header="720" w:footer="720" w:gutter="0"/>
          <w:cols w:space="720"/>
        </w:sectPr>
      </w:pPr>
    </w:p>
    <w:p w:rsidR="00D749F9" w:rsidRDefault="000B3AED">
      <w:pPr>
        <w:pStyle w:val="a3"/>
        <w:spacing w:before="66"/>
        <w:ind w:left="431" w:right="15"/>
        <w:jc w:val="center"/>
      </w:pPr>
      <w:r>
        <w:rPr>
          <w:spacing w:val="-2"/>
        </w:rPr>
        <w:lastRenderedPageBreak/>
        <w:t>СОДЕРЖАНИЕ</w:t>
      </w:r>
    </w:p>
    <w:p w:rsidR="00D749F9" w:rsidRDefault="00D749F9">
      <w:pPr>
        <w:pStyle w:val="a3"/>
      </w:pPr>
    </w:p>
    <w:p w:rsidR="00D749F9" w:rsidRDefault="00D749F9">
      <w:pPr>
        <w:pStyle w:val="a3"/>
        <w:spacing w:before="123"/>
      </w:pPr>
    </w:p>
    <w:p w:rsidR="00D749F9" w:rsidRDefault="000B3AED">
      <w:pPr>
        <w:pStyle w:val="a5"/>
        <w:numPr>
          <w:ilvl w:val="0"/>
          <w:numId w:val="10"/>
        </w:numPr>
        <w:tabs>
          <w:tab w:val="left" w:pos="1854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рабочей </w:t>
      </w:r>
      <w:r>
        <w:rPr>
          <w:spacing w:val="-2"/>
          <w:sz w:val="24"/>
        </w:rPr>
        <w:t>программы</w:t>
      </w:r>
    </w:p>
    <w:p w:rsidR="00D749F9" w:rsidRDefault="000B3AED">
      <w:pPr>
        <w:pStyle w:val="a5"/>
        <w:numPr>
          <w:ilvl w:val="0"/>
          <w:numId w:val="10"/>
        </w:numPr>
        <w:tabs>
          <w:tab w:val="left" w:pos="1854"/>
        </w:tabs>
        <w:spacing w:before="243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D749F9" w:rsidRDefault="000B3AED">
      <w:pPr>
        <w:pStyle w:val="a5"/>
        <w:numPr>
          <w:ilvl w:val="0"/>
          <w:numId w:val="10"/>
        </w:numPr>
        <w:tabs>
          <w:tab w:val="left" w:pos="1854"/>
        </w:tabs>
        <w:spacing w:before="238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D749F9" w:rsidRDefault="000B3AED">
      <w:pPr>
        <w:pStyle w:val="a5"/>
        <w:numPr>
          <w:ilvl w:val="0"/>
          <w:numId w:val="10"/>
        </w:numPr>
        <w:tabs>
          <w:tab w:val="left" w:pos="1854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D749F9" w:rsidRDefault="000B3AED">
      <w:pPr>
        <w:pStyle w:val="a5"/>
        <w:numPr>
          <w:ilvl w:val="0"/>
          <w:numId w:val="10"/>
        </w:numPr>
        <w:tabs>
          <w:tab w:val="left" w:pos="1854"/>
        </w:tabs>
        <w:spacing w:before="243"/>
        <w:rPr>
          <w:sz w:val="24"/>
        </w:rPr>
      </w:pPr>
      <w:proofErr w:type="spellStart"/>
      <w:r>
        <w:rPr>
          <w:sz w:val="24"/>
        </w:rPr>
        <w:t>Учебно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D749F9" w:rsidRDefault="000B3AED">
      <w:pPr>
        <w:pStyle w:val="a5"/>
        <w:numPr>
          <w:ilvl w:val="0"/>
          <w:numId w:val="10"/>
        </w:numPr>
        <w:tabs>
          <w:tab w:val="left" w:pos="1854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D749F9" w:rsidRDefault="00D749F9">
      <w:pPr>
        <w:pStyle w:val="a5"/>
        <w:rPr>
          <w:sz w:val="24"/>
        </w:rPr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1"/>
        <w:spacing w:before="71"/>
        <w:ind w:right="1" w:firstLine="0"/>
        <w:jc w:val="center"/>
      </w:pPr>
      <w:r>
        <w:rPr>
          <w:spacing w:val="-2"/>
        </w:rPr>
        <w:lastRenderedPageBreak/>
        <w:t>ВВЕДЕНИЕ</w:t>
      </w:r>
    </w:p>
    <w:p w:rsidR="00D749F9" w:rsidRDefault="000B3AED">
      <w:pPr>
        <w:pStyle w:val="a3"/>
        <w:spacing w:before="132"/>
        <w:ind w:left="1133" w:right="1127" w:firstLine="710"/>
      </w:pPr>
      <w:r>
        <w:t>Практическая подготовка обучающихся является составной частью основных</w:t>
      </w:r>
      <w:r>
        <w:t xml:space="preserve"> образовательных программ высшего и послевузовского медицинского образования. Участие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профессиональным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 ординатора-клинического фармаколога осуществляется под контролем работников</w:t>
      </w:r>
    </w:p>
    <w:p w:rsidR="00D749F9" w:rsidRDefault="000B3AED">
      <w:pPr>
        <w:pStyle w:val="a3"/>
        <w:spacing w:before="1"/>
        <w:ind w:left="1133" w:right="672"/>
      </w:pPr>
      <w:r>
        <w:t xml:space="preserve">образовательных и научных </w:t>
      </w:r>
      <w:r>
        <w:t>организаций, которые несут ответственность за проведение практической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 установленном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органом исполнительной власти, осуществляющим функции по выработке государственной политики и нормативному правовому регулиро</w:t>
      </w:r>
      <w:r>
        <w:t>ванию в сфере здравоохранения. Порядок 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профессиональным образовательным программам медицинского образования определяется федеральным органом исполнительной власти, осуществляющим функции по вы</w:t>
      </w:r>
      <w:r>
        <w:t>работке</w:t>
      </w:r>
    </w:p>
    <w:p w:rsidR="00D749F9" w:rsidRDefault="000B3AED">
      <w:pPr>
        <w:pStyle w:val="a3"/>
        <w:spacing w:before="5" w:line="237" w:lineRule="auto"/>
        <w:ind w:left="1133" w:right="672"/>
      </w:pPr>
      <w:r>
        <w:t>государственной</w:t>
      </w:r>
      <w:r>
        <w:rPr>
          <w:spacing w:val="-2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нормативно-правовому</w:t>
      </w:r>
      <w:r>
        <w:rPr>
          <w:spacing w:val="-12"/>
        </w:rPr>
        <w:t xml:space="preserve"> </w:t>
      </w:r>
      <w:r>
        <w:t>регулированию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сфере </w:t>
      </w:r>
      <w:r>
        <w:rPr>
          <w:spacing w:val="-2"/>
        </w:rPr>
        <w:t>здравоохранения.</w:t>
      </w:r>
    </w:p>
    <w:p w:rsidR="00D749F9" w:rsidRDefault="000B3AED">
      <w:pPr>
        <w:pStyle w:val="1"/>
        <w:numPr>
          <w:ilvl w:val="0"/>
          <w:numId w:val="9"/>
        </w:numPr>
        <w:tabs>
          <w:tab w:val="left" w:pos="4452"/>
        </w:tabs>
        <w:spacing w:before="248"/>
        <w:jc w:val="left"/>
      </w:pP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D749F9" w:rsidRDefault="000B3AED">
      <w:pPr>
        <w:pStyle w:val="a3"/>
        <w:spacing w:before="133" w:line="242" w:lineRule="auto"/>
        <w:ind w:left="1133" w:right="1444" w:firstLine="710"/>
        <w:jc w:val="both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практики</w:t>
      </w:r>
      <w:r>
        <w:rPr>
          <w:b/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31.08.37</w:t>
      </w:r>
      <w:r>
        <w:rPr>
          <w:spacing w:val="-4"/>
        </w:rPr>
        <w:t xml:space="preserve"> </w:t>
      </w:r>
      <w:r>
        <w:t>«Клиническая</w:t>
      </w:r>
      <w:r>
        <w:rPr>
          <w:spacing w:val="-4"/>
        </w:rPr>
        <w:t xml:space="preserve"> </w:t>
      </w:r>
      <w:r>
        <w:t>фармакология»</w:t>
      </w:r>
      <w:r>
        <w:rPr>
          <w:spacing w:val="-2"/>
        </w:rPr>
        <w:t xml:space="preserve"> </w:t>
      </w:r>
      <w:r>
        <w:t>–закрепление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9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инфекционным</w:t>
      </w:r>
      <w:r>
        <w:rPr>
          <w:spacing w:val="-8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уровня</w:t>
      </w:r>
    </w:p>
    <w:p w:rsidR="00D749F9" w:rsidRDefault="000B3AED">
      <w:pPr>
        <w:pStyle w:val="a3"/>
        <w:ind w:left="1133" w:right="712"/>
        <w:jc w:val="both"/>
      </w:pPr>
      <w:r>
        <w:t>профессиональных умений и приобретение практических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объеме, необходимом для успешного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врача-инфекциониста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учреждениях </w:t>
      </w:r>
      <w:r>
        <w:rPr>
          <w:spacing w:val="-2"/>
        </w:rPr>
        <w:t>здравоохранения.</w:t>
      </w:r>
    </w:p>
    <w:p w:rsidR="00D749F9" w:rsidRDefault="00D749F9">
      <w:pPr>
        <w:pStyle w:val="a3"/>
      </w:pPr>
    </w:p>
    <w:p w:rsidR="00D749F9" w:rsidRDefault="000B3AED">
      <w:pPr>
        <w:pStyle w:val="2"/>
        <w:spacing w:line="242" w:lineRule="auto"/>
        <w:ind w:left="1133" w:right="697" w:firstLine="710"/>
        <w:jc w:val="both"/>
      </w:pPr>
      <w:r>
        <w:t xml:space="preserve">Задачи практики по специальности «клиническая фармакология» </w:t>
      </w:r>
      <w:r>
        <w:rPr>
          <w:spacing w:val="-2"/>
        </w:rPr>
        <w:t>предусматривают:</w:t>
      </w:r>
    </w:p>
    <w:p w:rsidR="00D749F9" w:rsidRDefault="000B3AED">
      <w:pPr>
        <w:pStyle w:val="a3"/>
        <w:ind w:left="1133" w:right="701" w:firstLine="710"/>
        <w:jc w:val="both"/>
      </w:pPr>
      <w:r>
        <w:t>Освоение принципов и методов работы врача-клинического фармаколога: использование знаний в области инфекционной патологии, внутренних болезней, хирургических болезней, акушерства, гинекологии, неврологии для обследования, постановки диагно</w:t>
      </w:r>
      <w:r>
        <w:t>за, дифференциальной диагностики, оказания экстренной медицинской помощи и адекватного лечения инфекционных больных.</w:t>
      </w:r>
    </w:p>
    <w:p w:rsidR="00D749F9" w:rsidRDefault="000B3AED">
      <w:pPr>
        <w:pStyle w:val="a3"/>
        <w:spacing w:line="237" w:lineRule="auto"/>
        <w:ind w:left="1133" w:right="713" w:firstLine="710"/>
        <w:jc w:val="both"/>
      </w:pPr>
      <w:r>
        <w:t>Освоение навыка заполнения медицинской документации и своевременного оповещения служб санитарного эпидемиологического надзора.</w:t>
      </w:r>
    </w:p>
    <w:p w:rsidR="00D749F9" w:rsidRDefault="00D749F9">
      <w:pPr>
        <w:pStyle w:val="a3"/>
        <w:spacing w:before="46"/>
      </w:pPr>
    </w:p>
    <w:p w:rsidR="00D749F9" w:rsidRDefault="000B3AED">
      <w:pPr>
        <w:pStyle w:val="2"/>
        <w:spacing w:line="237" w:lineRule="auto"/>
        <w:ind w:left="2838" w:right="672" w:hanging="1138"/>
      </w:pPr>
      <w:r>
        <w:t>Квалификаци</w:t>
      </w:r>
      <w:r>
        <w:t>онная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ординатора,</w:t>
      </w:r>
      <w:r>
        <w:rPr>
          <w:spacing w:val="-8"/>
        </w:rPr>
        <w:t xml:space="preserve"> </w:t>
      </w:r>
      <w:r>
        <w:t>прошедшего</w:t>
      </w:r>
      <w:r>
        <w:rPr>
          <w:spacing w:val="-6"/>
        </w:rPr>
        <w:t xml:space="preserve"> </w:t>
      </w:r>
      <w:r>
        <w:t>практику</w:t>
      </w:r>
      <w:r>
        <w:rPr>
          <w:spacing w:val="-10"/>
        </w:rPr>
        <w:t xml:space="preserve"> </w:t>
      </w:r>
      <w:r>
        <w:t>по специальности 31.08.37 «Клиническая фармакология»</w:t>
      </w:r>
    </w:p>
    <w:p w:rsidR="00D749F9" w:rsidRDefault="000B3AED">
      <w:pPr>
        <w:pStyle w:val="a3"/>
        <w:spacing w:before="1" w:line="237" w:lineRule="auto"/>
        <w:ind w:left="1133" w:right="672" w:firstLine="773"/>
      </w:pPr>
      <w:r>
        <w:t>Врач,</w:t>
      </w:r>
      <w:r>
        <w:rPr>
          <w:spacing w:val="80"/>
        </w:rPr>
        <w:t xml:space="preserve"> </w:t>
      </w:r>
      <w:r>
        <w:t>закончивший</w:t>
      </w:r>
      <w:r>
        <w:rPr>
          <w:spacing w:val="40"/>
        </w:rPr>
        <w:t xml:space="preserve"> </w:t>
      </w:r>
      <w:r>
        <w:t>ординатуру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клинической</w:t>
      </w:r>
      <w:r>
        <w:rPr>
          <w:spacing w:val="80"/>
        </w:rPr>
        <w:t xml:space="preserve"> </w:t>
      </w:r>
      <w:r>
        <w:t>фармакологии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прошедший практику,</w:t>
      </w:r>
      <w:r>
        <w:rPr>
          <w:spacing w:val="70"/>
          <w:w w:val="150"/>
        </w:rPr>
        <w:t xml:space="preserve"> </w:t>
      </w:r>
      <w:r>
        <w:t>соответствует</w:t>
      </w:r>
      <w:r>
        <w:rPr>
          <w:spacing w:val="72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профессиональному</w:t>
      </w:r>
      <w:r>
        <w:rPr>
          <w:spacing w:val="62"/>
          <w:w w:val="150"/>
        </w:rPr>
        <w:t xml:space="preserve"> </w:t>
      </w:r>
      <w:r>
        <w:t>назначению</w:t>
      </w:r>
      <w:r>
        <w:rPr>
          <w:spacing w:val="70"/>
          <w:w w:val="150"/>
        </w:rPr>
        <w:t xml:space="preserve"> </w:t>
      </w:r>
      <w:r>
        <w:t>специальности</w:t>
      </w:r>
      <w:r>
        <w:rPr>
          <w:spacing w:val="72"/>
          <w:w w:val="150"/>
        </w:rPr>
        <w:t xml:space="preserve"> </w:t>
      </w:r>
      <w:r>
        <w:rPr>
          <w:spacing w:val="-2"/>
        </w:rPr>
        <w:t>31.08.37</w:t>
      </w:r>
    </w:p>
    <w:p w:rsidR="00D749F9" w:rsidRDefault="000B3AED">
      <w:pPr>
        <w:pStyle w:val="a3"/>
        <w:spacing w:before="6" w:line="237" w:lineRule="auto"/>
        <w:ind w:left="1133" w:right="672"/>
      </w:pPr>
      <w:r>
        <w:t>«Клиническая</w:t>
      </w:r>
      <w:r>
        <w:rPr>
          <w:spacing w:val="40"/>
        </w:rPr>
        <w:t xml:space="preserve"> </w:t>
      </w:r>
      <w:r>
        <w:t>фармакология»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подготовлен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в качестве врача-клинического фармаколога для работы в практическом здравоохранении.</w:t>
      </w:r>
    </w:p>
    <w:p w:rsidR="00D749F9" w:rsidRDefault="000B3AED">
      <w:pPr>
        <w:pStyle w:val="1"/>
        <w:numPr>
          <w:ilvl w:val="0"/>
          <w:numId w:val="9"/>
        </w:numPr>
        <w:tabs>
          <w:tab w:val="left" w:pos="1315"/>
        </w:tabs>
        <w:spacing w:before="248"/>
        <w:ind w:left="1315" w:hanging="182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 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ОРДИНАТУРЫ</w:t>
      </w:r>
    </w:p>
    <w:p w:rsidR="00D749F9" w:rsidRDefault="000B3AED">
      <w:pPr>
        <w:spacing w:before="113" w:line="242" w:lineRule="auto"/>
        <w:ind w:left="1133" w:right="709" w:firstLine="710"/>
        <w:jc w:val="both"/>
        <w:rPr>
          <w:b/>
          <w:i/>
          <w:sz w:val="24"/>
        </w:rPr>
      </w:pPr>
      <w:r>
        <w:rPr>
          <w:sz w:val="24"/>
        </w:rPr>
        <w:t>В результате освоения программы ординат</w:t>
      </w:r>
      <w:r>
        <w:rPr>
          <w:sz w:val="24"/>
        </w:rPr>
        <w:t xml:space="preserve">уры у выпускника должны 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D749F9" w:rsidRDefault="000B3AED">
      <w:pPr>
        <w:pStyle w:val="a5"/>
        <w:numPr>
          <w:ilvl w:val="1"/>
          <w:numId w:val="9"/>
        </w:numPr>
        <w:tabs>
          <w:tab w:val="left" w:pos="1377"/>
        </w:tabs>
        <w:spacing w:before="115"/>
        <w:ind w:right="703" w:firstLine="0"/>
        <w:jc w:val="both"/>
        <w:rPr>
          <w:sz w:val="24"/>
        </w:rPr>
      </w:pPr>
      <w:r>
        <w:rPr>
          <w:sz w:val="24"/>
        </w:rPr>
        <w:t>лечебная деятельность: готовность к обеспечению рационального выбора комплексной медикаментозной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5"/>
          <w:sz w:val="24"/>
        </w:rPr>
        <w:t xml:space="preserve"> </w:t>
      </w:r>
      <w:r>
        <w:rPr>
          <w:sz w:val="24"/>
        </w:rPr>
        <w:t>пациентов,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(ПК-</w:t>
      </w:r>
      <w:r>
        <w:rPr>
          <w:spacing w:val="-4"/>
          <w:sz w:val="24"/>
        </w:rPr>
        <w:t>6);</w:t>
      </w:r>
    </w:p>
    <w:p w:rsidR="00D749F9" w:rsidRDefault="000B3AED">
      <w:pPr>
        <w:pStyle w:val="a5"/>
        <w:numPr>
          <w:ilvl w:val="1"/>
          <w:numId w:val="9"/>
        </w:numPr>
        <w:tabs>
          <w:tab w:val="left" w:pos="1537"/>
        </w:tabs>
        <w:spacing w:before="3"/>
        <w:ind w:right="706" w:firstLine="0"/>
        <w:rPr>
          <w:b/>
          <w:sz w:val="24"/>
        </w:rPr>
      </w:pPr>
      <w:r>
        <w:rPr>
          <w:sz w:val="24"/>
        </w:rPr>
        <w:t>реабилитационная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лечебных факторов,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лекарственной,</w:t>
      </w:r>
      <w:r>
        <w:rPr>
          <w:spacing w:val="40"/>
          <w:sz w:val="24"/>
        </w:rPr>
        <w:t xml:space="preserve"> </w:t>
      </w:r>
      <w:r>
        <w:rPr>
          <w:sz w:val="24"/>
        </w:rPr>
        <w:t>немедикаментозной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пациентов, нуждающихся в медицинской реабилитации и санаторно-курортном лечении (ПК-8); </w:t>
      </w:r>
      <w:r>
        <w:rPr>
          <w:b/>
          <w:sz w:val="24"/>
        </w:rPr>
        <w:t>Ординатор, прошедший практику, должен знать:</w:t>
      </w:r>
    </w:p>
    <w:p w:rsidR="00D749F9" w:rsidRDefault="000B3AED">
      <w:pPr>
        <w:pStyle w:val="a5"/>
        <w:numPr>
          <w:ilvl w:val="2"/>
          <w:numId w:val="9"/>
        </w:numPr>
        <w:tabs>
          <w:tab w:val="left" w:pos="1839"/>
        </w:tabs>
        <w:spacing w:before="2"/>
        <w:ind w:left="1839" w:hanging="364"/>
        <w:rPr>
          <w:sz w:val="24"/>
        </w:rPr>
      </w:pP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:rsidR="00D749F9" w:rsidRDefault="00D749F9">
      <w:pPr>
        <w:pStyle w:val="a5"/>
        <w:rPr>
          <w:sz w:val="24"/>
        </w:rPr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a5"/>
        <w:numPr>
          <w:ilvl w:val="2"/>
          <w:numId w:val="9"/>
        </w:numPr>
        <w:tabs>
          <w:tab w:val="left" w:pos="1839"/>
        </w:tabs>
        <w:spacing w:before="91" w:line="237" w:lineRule="auto"/>
        <w:ind w:right="707" w:firstLine="0"/>
        <w:rPr>
          <w:sz w:val="24"/>
        </w:rPr>
      </w:pPr>
      <w:r>
        <w:rPr>
          <w:sz w:val="24"/>
        </w:rPr>
        <w:lastRenderedPageBreak/>
        <w:t xml:space="preserve">алгоритм действий при возникновении неотложных ситуаций, угрожающих жизни </w:t>
      </w:r>
      <w:r>
        <w:rPr>
          <w:spacing w:val="-2"/>
          <w:sz w:val="24"/>
        </w:rPr>
        <w:t>больного;</w:t>
      </w:r>
    </w:p>
    <w:p w:rsidR="00D749F9" w:rsidRDefault="000B3AED">
      <w:pPr>
        <w:pStyle w:val="a5"/>
        <w:numPr>
          <w:ilvl w:val="2"/>
          <w:numId w:val="9"/>
        </w:numPr>
        <w:tabs>
          <w:tab w:val="left" w:pos="1839"/>
        </w:tabs>
        <w:spacing w:before="7" w:line="237" w:lineRule="auto"/>
        <w:ind w:right="715" w:firstLine="0"/>
        <w:rPr>
          <w:sz w:val="24"/>
        </w:rPr>
      </w:pPr>
      <w:r>
        <w:rPr>
          <w:sz w:val="24"/>
        </w:rPr>
        <w:t>алгоритм</w:t>
      </w:r>
      <w:r>
        <w:rPr>
          <w:spacing w:val="3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этиотропной,</w:t>
      </w:r>
      <w:r>
        <w:rPr>
          <w:spacing w:val="34"/>
          <w:sz w:val="24"/>
        </w:rPr>
        <w:t xml:space="preserve"> </w:t>
      </w:r>
      <w:r>
        <w:rPr>
          <w:sz w:val="24"/>
        </w:rPr>
        <w:t>патогенетической,</w:t>
      </w:r>
      <w:r>
        <w:rPr>
          <w:spacing w:val="38"/>
          <w:sz w:val="24"/>
        </w:rPr>
        <w:t xml:space="preserve"> </w:t>
      </w:r>
      <w:r>
        <w:rPr>
          <w:sz w:val="24"/>
        </w:rPr>
        <w:t>симптоматической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терапии инфекционных больных;</w:t>
      </w:r>
    </w:p>
    <w:p w:rsidR="00D749F9" w:rsidRDefault="000B3AED">
      <w:pPr>
        <w:pStyle w:val="a5"/>
        <w:numPr>
          <w:ilvl w:val="2"/>
          <w:numId w:val="9"/>
        </w:numPr>
        <w:tabs>
          <w:tab w:val="left" w:pos="1839"/>
        </w:tabs>
        <w:ind w:left="1839" w:hanging="364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D749F9" w:rsidRDefault="000B3AED">
      <w:pPr>
        <w:pStyle w:val="2"/>
        <w:spacing w:before="59"/>
        <w:ind w:left="1248"/>
      </w:pPr>
      <w:r>
        <w:t>Ординатор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 и</w:t>
      </w:r>
      <w:r>
        <w:rPr>
          <w:spacing w:val="-5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D749F9" w:rsidRDefault="00D749F9">
      <w:pPr>
        <w:pStyle w:val="a3"/>
        <w:spacing w:before="11"/>
        <w:rPr>
          <w:b/>
          <w:sz w:val="5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242"/>
        <w:gridCol w:w="1709"/>
        <w:gridCol w:w="1421"/>
      </w:tblGrid>
      <w:tr w:rsidR="00D749F9">
        <w:trPr>
          <w:trHeight w:val="88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145" w:line="254" w:lineRule="auto"/>
              <w:ind w:left="187" w:right="156" w:firstLine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42" w:type="dxa"/>
          </w:tcPr>
          <w:p w:rsidR="00D749F9" w:rsidRDefault="00D749F9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145" w:line="254" w:lineRule="auto"/>
              <w:ind w:left="297" w:firstLin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освоения*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line="254" w:lineRule="auto"/>
              <w:ind w:left="254" w:firstLine="96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Мини-</w:t>
            </w:r>
            <w:proofErr w:type="spellStart"/>
            <w:r>
              <w:rPr>
                <w:b/>
                <w:spacing w:val="-2"/>
                <w:sz w:val="24"/>
              </w:rPr>
              <w:t>мальное</w:t>
            </w:r>
            <w:proofErr w:type="spellEnd"/>
            <w:proofErr w:type="gramEnd"/>
          </w:p>
          <w:p w:rsidR="00D749F9" w:rsidRDefault="000B3AED">
            <w:pPr>
              <w:pStyle w:val="TableParagraph"/>
              <w:spacing w:before="2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D749F9">
        <w:trPr>
          <w:trHeight w:val="710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54" w:line="254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Курация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полным оформлением истории болезни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198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198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D749F9">
        <w:trPr>
          <w:trHeight w:val="100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1961"/>
                <w:tab w:val="left" w:pos="3363"/>
                <w:tab w:val="left" w:pos="4975"/>
              </w:tabs>
              <w:spacing w:before="54" w:line="254" w:lineRule="auto"/>
              <w:ind w:left="105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Первичный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предварительного диагноза и оказание первой помощи. Консультации в других стационарах, в первичных очагах</w:t>
            </w:r>
          </w:p>
        </w:tc>
        <w:tc>
          <w:tcPr>
            <w:tcW w:w="1709" w:type="dxa"/>
          </w:tcPr>
          <w:p w:rsidR="00D749F9" w:rsidRDefault="00D749F9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21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D749F9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5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5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Курация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0"/>
              <w:ind w:left="121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0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стационару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749F9">
        <w:trPr>
          <w:trHeight w:val="412"/>
        </w:trPr>
        <w:tc>
          <w:tcPr>
            <w:tcW w:w="10083" w:type="dxa"/>
            <w:gridSpan w:val="4"/>
          </w:tcPr>
          <w:p w:rsidR="00D749F9" w:rsidRDefault="000B3AED">
            <w:pPr>
              <w:pStyle w:val="TableParagraph"/>
              <w:spacing w:before="54"/>
              <w:ind w:left="132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рентгенограмм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ЭКГ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Пальцевое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4"/>
                <w:sz w:val="24"/>
              </w:rPr>
              <w:t>кишки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Люмбальная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пункция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Пункция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пузырей, </w:t>
            </w:r>
            <w:r>
              <w:rPr>
                <w:spacing w:val="-5"/>
                <w:sz w:val="24"/>
              </w:rPr>
              <w:t>язв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кожно-аллергических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49F9">
        <w:trPr>
          <w:trHeight w:val="705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1314"/>
                <w:tab w:val="left" w:pos="3079"/>
                <w:tab w:val="left" w:pos="4446"/>
                <w:tab w:val="left" w:pos="5544"/>
              </w:tabs>
              <w:spacing w:before="54" w:line="249" w:lineRule="auto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мочи, </w:t>
            </w:r>
            <w:r>
              <w:rPr>
                <w:sz w:val="24"/>
              </w:rPr>
              <w:t>биохимических исследований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193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193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749F9">
        <w:trPr>
          <w:trHeight w:val="710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54" w:line="254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микроскопирование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крови-мазка и толстой капли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198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198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749F9">
        <w:trPr>
          <w:trHeight w:val="1886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50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54" w:line="25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Забор патологического материала от больных для специфических исследований (кровь, моча, рвотные</w:t>
            </w:r>
            <w:r>
              <w:rPr>
                <w:sz w:val="24"/>
              </w:rPr>
              <w:t xml:space="preserve"> массы, промывные воды желудка, дуоденальное содержимое, фекалии, слизь из зева, носа, конъюнктив, спинномозговая жидкость, </w:t>
            </w:r>
            <w:proofErr w:type="spellStart"/>
            <w:r>
              <w:rPr>
                <w:sz w:val="24"/>
              </w:rPr>
              <w:t>пунктаты</w:t>
            </w:r>
            <w:proofErr w:type="spellEnd"/>
            <w:r>
              <w:rPr>
                <w:sz w:val="24"/>
              </w:rPr>
              <w:t xml:space="preserve"> лимфатических узлов, язв)</w:t>
            </w:r>
          </w:p>
        </w:tc>
        <w:tc>
          <w:tcPr>
            <w:tcW w:w="1709" w:type="dxa"/>
          </w:tcPr>
          <w:p w:rsidR="00D749F9" w:rsidRDefault="00D749F9">
            <w:pPr>
              <w:pStyle w:val="TableParagraph"/>
              <w:ind w:left="0"/>
              <w:rPr>
                <w:b/>
                <w:sz w:val="24"/>
              </w:rPr>
            </w:pPr>
          </w:p>
          <w:p w:rsidR="00D749F9" w:rsidRDefault="00D749F9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D749F9">
            <w:pPr>
              <w:pStyle w:val="TableParagraph"/>
              <w:ind w:left="0"/>
              <w:rPr>
                <w:b/>
                <w:sz w:val="24"/>
              </w:rPr>
            </w:pPr>
          </w:p>
          <w:p w:rsidR="00D749F9" w:rsidRDefault="00D749F9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749F9">
        <w:trPr>
          <w:trHeight w:val="417"/>
        </w:trPr>
        <w:tc>
          <w:tcPr>
            <w:tcW w:w="711" w:type="dxa"/>
            <w:vMerge w:val="restart"/>
          </w:tcPr>
          <w:p w:rsidR="00D749F9" w:rsidRDefault="000B3AED">
            <w:pPr>
              <w:pStyle w:val="TableParagraph"/>
              <w:spacing w:before="49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исследований: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749F9">
        <w:trPr>
          <w:trHeight w:val="431"/>
        </w:trPr>
        <w:tc>
          <w:tcPr>
            <w:tcW w:w="711" w:type="dxa"/>
            <w:vMerge/>
            <w:tcBorders>
              <w:top w:val="nil"/>
            </w:tcBorders>
          </w:tcPr>
          <w:p w:rsidR="00D749F9" w:rsidRDefault="00D749F9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575"/>
              </w:tabs>
              <w:spacing w:before="51"/>
              <w:ind w:left="14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бактериологических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вирусологических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4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4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749F9">
        <w:trPr>
          <w:trHeight w:val="431"/>
        </w:trPr>
        <w:tc>
          <w:tcPr>
            <w:tcW w:w="711" w:type="dxa"/>
            <w:vMerge/>
            <w:tcBorders>
              <w:top w:val="nil"/>
            </w:tcBorders>
          </w:tcPr>
          <w:p w:rsidR="00D749F9" w:rsidRDefault="00D749F9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575"/>
              </w:tabs>
              <w:spacing w:before="51"/>
              <w:ind w:left="14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паразитоскопии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крови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4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4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749F9">
        <w:trPr>
          <w:trHeight w:val="432"/>
        </w:trPr>
        <w:tc>
          <w:tcPr>
            <w:tcW w:w="711" w:type="dxa"/>
            <w:vMerge/>
            <w:tcBorders>
              <w:top w:val="nil"/>
            </w:tcBorders>
          </w:tcPr>
          <w:p w:rsidR="00D749F9" w:rsidRDefault="00D749F9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575"/>
              </w:tabs>
              <w:spacing w:before="52"/>
              <w:ind w:left="14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серологических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4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4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749F9">
        <w:trPr>
          <w:trHeight w:val="431"/>
        </w:trPr>
        <w:tc>
          <w:tcPr>
            <w:tcW w:w="711" w:type="dxa"/>
            <w:vMerge/>
            <w:tcBorders>
              <w:top w:val="nil"/>
            </w:tcBorders>
          </w:tcPr>
          <w:p w:rsidR="00D749F9" w:rsidRDefault="00D749F9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575"/>
              </w:tabs>
              <w:spacing w:before="51"/>
              <w:ind w:left="14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водно-электролитного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кислотно-щелочного</w:t>
            </w:r>
            <w:r>
              <w:rPr>
                <w:spacing w:val="-2"/>
                <w:sz w:val="24"/>
              </w:rPr>
              <w:t xml:space="preserve"> баланса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4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4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749F9">
        <w:trPr>
          <w:trHeight w:val="431"/>
        </w:trPr>
        <w:tc>
          <w:tcPr>
            <w:tcW w:w="711" w:type="dxa"/>
            <w:vMerge/>
            <w:tcBorders>
              <w:top w:val="nil"/>
            </w:tcBorders>
          </w:tcPr>
          <w:p w:rsidR="00D749F9" w:rsidRDefault="00D749F9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575"/>
              </w:tabs>
              <w:spacing w:before="51"/>
              <w:ind w:left="14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спинномозговой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4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4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D749F9" w:rsidRDefault="00D749F9">
      <w:pPr>
        <w:pStyle w:val="TableParagraph"/>
        <w:jc w:val="center"/>
        <w:rPr>
          <w:sz w:val="24"/>
        </w:rPr>
        <w:sectPr w:rsidR="00D749F9">
          <w:pgSz w:w="11910" w:h="16840"/>
          <w:pgMar w:top="1020" w:right="141" w:bottom="1038" w:left="566" w:header="720" w:footer="720" w:gutter="0"/>
          <w:cols w:space="720"/>
        </w:sect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242"/>
        <w:gridCol w:w="1709"/>
        <w:gridCol w:w="1421"/>
      </w:tblGrid>
      <w:tr w:rsidR="00D749F9">
        <w:trPr>
          <w:trHeight w:val="88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145" w:line="254" w:lineRule="auto"/>
              <w:ind w:left="187" w:right="156" w:firstLine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42" w:type="dxa"/>
          </w:tcPr>
          <w:p w:rsidR="00D749F9" w:rsidRDefault="00D749F9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145" w:line="254" w:lineRule="auto"/>
              <w:ind w:left="297" w:firstLin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освоения*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line="273" w:lineRule="exact"/>
              <w:ind w:left="254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Мини-</w:t>
            </w:r>
          </w:p>
          <w:p w:rsidR="00D749F9" w:rsidRDefault="000B3AED">
            <w:pPr>
              <w:pStyle w:val="TableParagraph"/>
              <w:spacing w:before="7" w:line="290" w:lineRule="atLeast"/>
              <w:ind w:left="351" w:right="241" w:hanging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кол-во</w:t>
            </w:r>
          </w:p>
        </w:tc>
      </w:tr>
      <w:tr w:rsidR="00D749F9">
        <w:trPr>
          <w:trHeight w:val="431"/>
        </w:trPr>
        <w:tc>
          <w:tcPr>
            <w:tcW w:w="711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tabs>
                <w:tab w:val="left" w:pos="575"/>
              </w:tabs>
              <w:spacing w:before="51"/>
              <w:ind w:left="148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копроскопического</w:t>
            </w:r>
            <w:proofErr w:type="spellEnd"/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крови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749F9">
        <w:trPr>
          <w:trHeight w:val="412"/>
        </w:trPr>
        <w:tc>
          <w:tcPr>
            <w:tcW w:w="10083" w:type="dxa"/>
            <w:gridSpan w:val="4"/>
          </w:tcPr>
          <w:p w:rsidR="00D749F9" w:rsidRDefault="000B3AED">
            <w:pPr>
              <w:pStyle w:val="TableParagraph"/>
              <w:spacing w:before="54"/>
              <w:ind w:lef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Лечебные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Переливание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кровезаменителей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Регидратация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пероральным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Неспецифическая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дезинтоксикационная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749F9">
        <w:trPr>
          <w:trHeight w:val="709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54" w:line="254" w:lineRule="auto"/>
              <w:ind w:left="105" w:firstLine="115"/>
              <w:rPr>
                <w:sz w:val="24"/>
              </w:rPr>
            </w:pPr>
            <w:r>
              <w:rPr>
                <w:sz w:val="24"/>
              </w:rPr>
              <w:t>Введение специфических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иммуноглобулинов, сывороток (человеческих, гетерогенных)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198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198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Искусственное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аппаратов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50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50"/>
              <w:ind w:left="2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легких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50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50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Оксигенотерапия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Наружный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массаж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Желудочное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дуоденальное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зондирование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749F9">
        <w:trPr>
          <w:trHeight w:val="412"/>
        </w:trPr>
        <w:tc>
          <w:tcPr>
            <w:tcW w:w="10083" w:type="dxa"/>
            <w:gridSpan w:val="4"/>
          </w:tcPr>
          <w:p w:rsidR="00D749F9" w:rsidRDefault="000B3AED">
            <w:pPr>
              <w:pStyle w:val="TableParagraph"/>
              <w:spacing w:before="54"/>
              <w:ind w:left="13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Разное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вакцин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749F9">
        <w:trPr>
          <w:trHeight w:val="412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749F9">
        <w:trPr>
          <w:trHeight w:val="417"/>
        </w:trPr>
        <w:tc>
          <w:tcPr>
            <w:tcW w:w="711" w:type="dxa"/>
          </w:tcPr>
          <w:p w:rsidR="00D749F9" w:rsidRDefault="000B3AED">
            <w:pPr>
              <w:pStyle w:val="TableParagraph"/>
              <w:spacing w:before="49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42" w:type="dxa"/>
          </w:tcPr>
          <w:p w:rsidR="00D749F9" w:rsidRDefault="000B3AED">
            <w:pPr>
              <w:pStyle w:val="TableParagraph"/>
              <w:spacing w:before="49"/>
              <w:ind w:left="22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1709" w:type="dxa"/>
          </w:tcPr>
          <w:p w:rsidR="00D749F9" w:rsidRDefault="000B3AED">
            <w:pPr>
              <w:pStyle w:val="TableParagraph"/>
              <w:spacing w:before="49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D749F9" w:rsidRDefault="000B3AED">
            <w:pPr>
              <w:pStyle w:val="TableParagraph"/>
              <w:spacing w:before="49"/>
              <w:ind w:lef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D749F9" w:rsidRDefault="000B3AED">
      <w:pPr>
        <w:pStyle w:val="a3"/>
        <w:spacing w:before="73"/>
        <w:ind w:left="1248"/>
      </w:pPr>
      <w:r>
        <w:rPr>
          <w:b/>
        </w:rPr>
        <w:t xml:space="preserve">* </w:t>
      </w:r>
      <w:r>
        <w:t>Примечание: уровни</w:t>
      </w:r>
      <w:r>
        <w:rPr>
          <w:spacing w:val="-9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процедур:</w:t>
      </w:r>
    </w:p>
    <w:p w:rsidR="00D749F9" w:rsidRDefault="000B3AED">
      <w:pPr>
        <w:pStyle w:val="a5"/>
        <w:numPr>
          <w:ilvl w:val="0"/>
          <w:numId w:val="8"/>
        </w:numPr>
        <w:tabs>
          <w:tab w:val="left" w:pos="1491"/>
        </w:tabs>
        <w:spacing w:before="60"/>
        <w:ind w:left="1491" w:hanging="243"/>
        <w:rPr>
          <w:sz w:val="24"/>
        </w:rPr>
      </w:pPr>
      <w:r>
        <w:rPr>
          <w:sz w:val="24"/>
        </w:rPr>
        <w:t>выполняется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D749F9" w:rsidRDefault="000B3AED">
      <w:pPr>
        <w:pStyle w:val="a5"/>
        <w:numPr>
          <w:ilvl w:val="0"/>
          <w:numId w:val="8"/>
        </w:numPr>
        <w:tabs>
          <w:tab w:val="left" w:pos="1491"/>
        </w:tabs>
        <w:spacing w:before="61"/>
        <w:ind w:left="1491" w:hanging="243"/>
        <w:rPr>
          <w:sz w:val="24"/>
        </w:rPr>
      </w:pP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D749F9" w:rsidRDefault="000B3AED">
      <w:pPr>
        <w:pStyle w:val="a5"/>
        <w:numPr>
          <w:ilvl w:val="0"/>
          <w:numId w:val="8"/>
        </w:numPr>
        <w:tabs>
          <w:tab w:val="left" w:pos="1491"/>
        </w:tabs>
        <w:spacing w:before="60"/>
        <w:ind w:left="1491" w:hanging="243"/>
        <w:rPr>
          <w:sz w:val="24"/>
        </w:rPr>
      </w:pPr>
      <w:r>
        <w:rPr>
          <w:sz w:val="24"/>
        </w:rPr>
        <w:t>выполняется</w:t>
      </w:r>
      <w:r>
        <w:rPr>
          <w:spacing w:val="-2"/>
          <w:sz w:val="24"/>
        </w:rPr>
        <w:t xml:space="preserve"> самостоятельно.</w:t>
      </w:r>
    </w:p>
    <w:p w:rsidR="00D749F9" w:rsidRDefault="000B3AED">
      <w:pPr>
        <w:pStyle w:val="1"/>
        <w:numPr>
          <w:ilvl w:val="0"/>
          <w:numId w:val="9"/>
        </w:numPr>
        <w:tabs>
          <w:tab w:val="left" w:pos="4144"/>
        </w:tabs>
        <w:spacing w:before="65"/>
        <w:ind w:left="4144" w:hanging="182"/>
        <w:jc w:val="left"/>
      </w:pPr>
      <w:r>
        <w:t>ТРУДОЕМКОСТЬ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D749F9" w:rsidRDefault="000B3AED">
      <w:pPr>
        <w:spacing w:before="132"/>
        <w:ind w:left="1133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2376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часа</w:t>
      </w:r>
    </w:p>
    <w:p w:rsidR="00D749F9" w:rsidRDefault="000B3AED">
      <w:pPr>
        <w:spacing w:before="142" w:line="362" w:lineRule="auto"/>
        <w:ind w:left="1133" w:right="5333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 xml:space="preserve">: 66 (зачетных единицы) </w:t>
      </w: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b/>
          <w:sz w:val="24"/>
        </w:rPr>
        <w:t>Первый год</w:t>
      </w:r>
    </w:p>
    <w:p w:rsidR="00D749F9" w:rsidRDefault="000B3AED">
      <w:pPr>
        <w:spacing w:line="362" w:lineRule="auto"/>
        <w:ind w:left="1133" w:right="6195"/>
        <w:jc w:val="both"/>
        <w:rPr>
          <w:b/>
          <w:sz w:val="24"/>
        </w:rPr>
      </w:pPr>
      <w:r>
        <w:rPr>
          <w:b/>
          <w:sz w:val="24"/>
        </w:rPr>
        <w:t>Срок обучения</w:t>
      </w:r>
      <w:r>
        <w:rPr>
          <w:sz w:val="24"/>
        </w:rPr>
        <w:t xml:space="preserve">: 1260 учебных часов </w:t>
      </w: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35</w:t>
      </w:r>
      <w:r>
        <w:rPr>
          <w:spacing w:val="-12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единиц) </w:t>
      </w:r>
      <w:r>
        <w:rPr>
          <w:b/>
          <w:sz w:val="24"/>
        </w:rPr>
        <w:t>Второй год</w:t>
      </w:r>
    </w:p>
    <w:p w:rsidR="00D749F9" w:rsidRDefault="000B3AED">
      <w:pPr>
        <w:spacing w:line="270" w:lineRule="exact"/>
        <w:ind w:left="1133"/>
        <w:jc w:val="both"/>
        <w:rPr>
          <w:sz w:val="24"/>
        </w:rPr>
      </w:pPr>
      <w:r>
        <w:rPr>
          <w:b/>
          <w:sz w:val="24"/>
        </w:rPr>
        <w:t>Срок обучения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1116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(</w:t>
      </w:r>
    </w:p>
    <w:p w:rsidR="00D749F9" w:rsidRDefault="000B3AED">
      <w:pPr>
        <w:spacing w:before="125"/>
        <w:ind w:left="1133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единиц)</w:t>
      </w:r>
    </w:p>
    <w:p w:rsidR="00D749F9" w:rsidRDefault="00D749F9">
      <w:pPr>
        <w:jc w:val="both"/>
        <w:rPr>
          <w:sz w:val="24"/>
        </w:rPr>
        <w:sectPr w:rsidR="00D749F9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p w:rsidR="00D749F9" w:rsidRDefault="000B3AED">
      <w:pPr>
        <w:pStyle w:val="1"/>
        <w:numPr>
          <w:ilvl w:val="0"/>
          <w:numId w:val="9"/>
        </w:numPr>
        <w:tabs>
          <w:tab w:val="left" w:pos="4293"/>
        </w:tabs>
        <w:spacing w:before="71"/>
        <w:ind w:left="4293" w:hanging="182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D749F9" w:rsidRDefault="00D749F9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19"/>
        <w:gridCol w:w="1560"/>
        <w:gridCol w:w="989"/>
        <w:gridCol w:w="2982"/>
        <w:gridCol w:w="1134"/>
      </w:tblGrid>
      <w:tr w:rsidR="00D749F9">
        <w:trPr>
          <w:trHeight w:val="1473"/>
        </w:trPr>
        <w:tc>
          <w:tcPr>
            <w:tcW w:w="461" w:type="dxa"/>
          </w:tcPr>
          <w:p w:rsidR="00D749F9" w:rsidRDefault="00D749F9">
            <w:pPr>
              <w:pStyle w:val="TableParagraph"/>
              <w:ind w:left="0"/>
              <w:rPr>
                <w:b/>
                <w:sz w:val="24"/>
              </w:rPr>
            </w:pPr>
          </w:p>
          <w:p w:rsidR="00D749F9" w:rsidRDefault="00D749F9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before="1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D749F9" w:rsidRDefault="000B3AED">
            <w:pPr>
              <w:pStyle w:val="TableParagraph"/>
              <w:spacing w:before="22" w:line="254" w:lineRule="auto"/>
              <w:ind w:left="432" w:right="4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 деятельности ординатора</w:t>
            </w:r>
          </w:p>
        </w:tc>
        <w:tc>
          <w:tcPr>
            <w:tcW w:w="1560" w:type="dxa"/>
          </w:tcPr>
          <w:p w:rsidR="00D749F9" w:rsidRDefault="00D749F9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before="1" w:line="254" w:lineRule="auto"/>
              <w:ind w:left="384" w:right="359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работы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before="1" w:line="254" w:lineRule="auto"/>
              <w:ind w:left="154" w:right="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лжите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ль-</w:t>
            </w:r>
          </w:p>
          <w:p w:rsidR="00D749F9" w:rsidRDefault="000B3AED">
            <w:pPr>
              <w:pStyle w:val="TableParagraph"/>
              <w:spacing w:before="6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ность</w:t>
            </w:r>
            <w:proofErr w:type="spellEnd"/>
          </w:p>
          <w:p w:rsidR="00D749F9" w:rsidRDefault="000B3AED">
            <w:pPr>
              <w:pStyle w:val="TableParagraph"/>
              <w:spacing w:before="1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цикла</w:t>
            </w:r>
          </w:p>
        </w:tc>
        <w:tc>
          <w:tcPr>
            <w:tcW w:w="2982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447" w:firstLine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профессиональные</w:t>
            </w:r>
          </w:p>
          <w:p w:rsidR="00D749F9" w:rsidRDefault="000B3AED">
            <w:pPr>
              <w:pStyle w:val="TableParagraph"/>
              <w:spacing w:before="6"/>
              <w:ind w:left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1134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6" w:lineRule="auto"/>
              <w:ind w:left="116" w:right="98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b/>
                <w:spacing w:val="-2"/>
                <w:sz w:val="24"/>
              </w:rPr>
              <w:t>контрол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D749F9">
        <w:trPr>
          <w:trHeight w:val="4416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больных с патологией </w:t>
            </w:r>
            <w:proofErr w:type="spellStart"/>
            <w:r>
              <w:rPr>
                <w:sz w:val="24"/>
              </w:rPr>
              <w:t>желудочно</w:t>
            </w:r>
            <w:proofErr w:type="spellEnd"/>
            <w:r>
              <w:rPr>
                <w:sz w:val="24"/>
              </w:rPr>
              <w:t xml:space="preserve"> кишечного тракта.</w:t>
            </w:r>
          </w:p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</w:t>
            </w:r>
            <w:proofErr w:type="spellStart"/>
            <w:r>
              <w:rPr>
                <w:spacing w:val="-2"/>
                <w:sz w:val="24"/>
              </w:rPr>
              <w:t>гастроэнтеро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логии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D749F9" w:rsidRDefault="000B3AED">
            <w:pPr>
              <w:pStyle w:val="TableParagraph"/>
              <w:spacing w:before="21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острой хирургической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 для сбора, анамнеза</w:t>
            </w:r>
          </w:p>
          <w:p w:rsidR="00D749F9" w:rsidRDefault="000B3AED">
            <w:pPr>
              <w:pStyle w:val="TableParagraph"/>
              <w:spacing w:line="254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4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 </w:t>
            </w:r>
            <w:proofErr w:type="gramStart"/>
            <w:r>
              <w:rPr>
                <w:sz w:val="24"/>
              </w:rPr>
              <w:t>так же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адекватного квалифицированного</w:t>
            </w:r>
          </w:p>
          <w:p w:rsidR="00D749F9" w:rsidRDefault="000B3AED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патологией ЖКТ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9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3831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заболеванием печени.</w:t>
            </w:r>
          </w:p>
          <w:p w:rsidR="00D749F9" w:rsidRDefault="000B3AED">
            <w:pPr>
              <w:pStyle w:val="TableParagraph"/>
              <w:spacing w:line="254" w:lineRule="auto"/>
              <w:ind w:left="105" w:right="25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сопутствующей терапевтической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хирургической </w:t>
            </w:r>
            <w:r>
              <w:rPr>
                <w:sz w:val="24"/>
              </w:rPr>
              <w:t xml:space="preserve">патологии.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</w:t>
            </w:r>
            <w:proofErr w:type="spellStart"/>
            <w:r>
              <w:rPr>
                <w:spacing w:val="-2"/>
                <w:sz w:val="24"/>
              </w:rPr>
              <w:t>гастроэнтеро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логии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749F9" w:rsidRDefault="000B3AED">
            <w:pPr>
              <w:pStyle w:val="TableParagraph"/>
              <w:spacing w:before="21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 острой хирургической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 для сбора анамнеза</w:t>
            </w:r>
          </w:p>
          <w:p w:rsidR="00D749F9" w:rsidRDefault="000B3AED">
            <w:pPr>
              <w:pStyle w:val="TableParagraph"/>
              <w:spacing w:line="254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6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9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4118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больных с патологией дыхательной системы.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  <w:r>
              <w:rPr>
                <w:spacing w:val="-2"/>
                <w:sz w:val="24"/>
              </w:rPr>
              <w:t xml:space="preserve"> пульмонолог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хирургической патологии для сбора -а, анамнеза болезни,</w:t>
            </w:r>
          </w:p>
          <w:p w:rsidR="00D749F9" w:rsidRDefault="000B3AED">
            <w:pPr>
              <w:pStyle w:val="TableParagraph"/>
              <w:spacing w:line="256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диагностики оппортунистических </w:t>
            </w:r>
            <w:r>
              <w:rPr>
                <w:sz w:val="24"/>
              </w:rPr>
              <w:t>заболеваний, оказания экстренной медицинской</w:t>
            </w:r>
            <w:r>
              <w:rPr>
                <w:sz w:val="24"/>
              </w:rPr>
              <w:t xml:space="preserve">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4" w:lineRule="auto"/>
        <w:rPr>
          <w:sz w:val="24"/>
        </w:rPr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19"/>
        <w:gridCol w:w="1560"/>
        <w:gridCol w:w="989"/>
        <w:gridCol w:w="2982"/>
        <w:gridCol w:w="1134"/>
      </w:tblGrid>
      <w:tr w:rsidR="00D749F9">
        <w:trPr>
          <w:trHeight w:val="5890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больных с </w:t>
            </w:r>
            <w:r>
              <w:rPr>
                <w:spacing w:val="-2"/>
                <w:sz w:val="24"/>
              </w:rPr>
              <w:t>туберкулезом.</w:t>
            </w:r>
          </w:p>
          <w:p w:rsidR="00D749F9" w:rsidRDefault="000B3AED">
            <w:pPr>
              <w:pStyle w:val="TableParagraph"/>
              <w:spacing w:line="254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</w:t>
            </w:r>
            <w:proofErr w:type="spellStart"/>
            <w:r>
              <w:rPr>
                <w:spacing w:val="-2"/>
                <w:sz w:val="24"/>
              </w:rPr>
              <w:t>тубдиспансе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21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Применение знаний</w:t>
            </w:r>
            <w:r>
              <w:rPr>
                <w:sz w:val="24"/>
              </w:rPr>
              <w:t xml:space="preserve">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патологии, внутренних болезней, хирургической патологии для сбора -а, анамнеза болезни, 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6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56" w:lineRule="auto"/>
              <w:ind w:left="111" w:right="79"/>
              <w:rPr>
                <w:sz w:val="24"/>
              </w:rPr>
            </w:pPr>
            <w:r>
              <w:rPr>
                <w:sz w:val="24"/>
              </w:rPr>
              <w:t>лечения больных. Умение</w:t>
            </w:r>
            <w:r>
              <w:rPr>
                <w:sz w:val="24"/>
              </w:rPr>
              <w:t xml:space="preserve"> и выработка навыков </w:t>
            </w:r>
            <w:r>
              <w:rPr>
                <w:spacing w:val="-2"/>
                <w:sz w:val="24"/>
              </w:rPr>
              <w:t xml:space="preserve">своевременного </w:t>
            </w:r>
            <w:r>
              <w:rPr>
                <w:sz w:val="24"/>
              </w:rPr>
              <w:t xml:space="preserve">оповещения городской службы </w:t>
            </w:r>
            <w:proofErr w:type="spellStart"/>
            <w:proofErr w:type="gramStart"/>
            <w:r>
              <w:rPr>
                <w:sz w:val="24"/>
              </w:rPr>
              <w:t>сан.эпид</w:t>
            </w:r>
            <w:proofErr w:type="gramEnd"/>
            <w:r>
              <w:rPr>
                <w:sz w:val="24"/>
              </w:rPr>
              <w:t>.надзора</w:t>
            </w:r>
            <w:proofErr w:type="spellEnd"/>
            <w:r>
              <w:rPr>
                <w:sz w:val="24"/>
              </w:rPr>
              <w:t>.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личной защиты и защиты</w:t>
            </w:r>
          </w:p>
          <w:p w:rsidR="00D749F9" w:rsidRDefault="000B3AED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9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3533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патологией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мочеполовой системы Оформлен</w:t>
            </w:r>
            <w:r>
              <w:rPr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нефрологии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Применение знаний и патологии,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сбора -а, анамнеза</w:t>
            </w:r>
          </w:p>
          <w:p w:rsidR="00D749F9" w:rsidRDefault="000B3AED">
            <w:pPr>
              <w:pStyle w:val="TableParagraph"/>
              <w:spacing w:line="259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6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z w:val="24"/>
              </w:rPr>
              <w:t xml:space="preserve">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3826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эндокринной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патологией. </w:t>
            </w: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</w:t>
            </w:r>
            <w:proofErr w:type="spellStart"/>
            <w:r>
              <w:rPr>
                <w:spacing w:val="-2"/>
                <w:sz w:val="24"/>
              </w:rPr>
              <w:t>эндокриноло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гии</w:t>
            </w:r>
            <w:proofErr w:type="spellEnd"/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Применение знаний</w:t>
            </w:r>
            <w:r>
              <w:rPr>
                <w:sz w:val="24"/>
              </w:rPr>
              <w:t xml:space="preserve"> патологии внутренних болезней, хирургических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сбора -а, анамнеза</w:t>
            </w:r>
          </w:p>
          <w:p w:rsidR="00D749F9" w:rsidRDefault="000B3AED">
            <w:pPr>
              <w:pStyle w:val="TableParagraph"/>
              <w:spacing w:line="254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6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1180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</w:t>
            </w:r>
          </w:p>
          <w:p w:rsidR="00D749F9" w:rsidRDefault="000B3AE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гепатитами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вирусной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6" w:lineRule="auto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вирусных гепатитов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D749F9" w:rsidRDefault="000B3AED">
            <w:pPr>
              <w:pStyle w:val="TableParagraph"/>
              <w:spacing w:before="21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патологии, внутренних болезней,</w:t>
            </w:r>
          </w:p>
          <w:p w:rsidR="00D749F9" w:rsidRDefault="000B3AE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хирургических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9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9" w:lineRule="auto"/>
        <w:rPr>
          <w:sz w:val="24"/>
        </w:rPr>
        <w:sectPr w:rsidR="00D749F9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19"/>
        <w:gridCol w:w="1560"/>
        <w:gridCol w:w="989"/>
        <w:gridCol w:w="2982"/>
        <w:gridCol w:w="1134"/>
      </w:tblGrid>
      <w:tr w:rsidR="00D749F9">
        <w:trPr>
          <w:trHeight w:val="3533"/>
        </w:trPr>
        <w:tc>
          <w:tcPr>
            <w:tcW w:w="461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смешанной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этиологии. </w:t>
            </w: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для сбора -а, анамнеза болезни,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6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лечения больных с вирусными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гепатитами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гепатитами смешанной</w:t>
            </w:r>
          </w:p>
          <w:p w:rsidR="00D749F9" w:rsidRDefault="000B3AED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113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4714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</w:t>
            </w:r>
          </w:p>
          <w:p w:rsidR="00D749F9" w:rsidRDefault="000B3AED">
            <w:pPr>
              <w:pStyle w:val="TableParagraph"/>
              <w:spacing w:line="256" w:lineRule="auto"/>
              <w:ind w:left="105" w:right="114"/>
              <w:rPr>
                <w:sz w:val="24"/>
              </w:rPr>
            </w:pPr>
            <w:r>
              <w:rPr>
                <w:sz w:val="24"/>
              </w:rPr>
              <w:t>острыми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респираторными вирусными инфекциями, ангинами различной этиологии.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9" w:lineRule="auto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 острых</w:t>
            </w:r>
          </w:p>
          <w:p w:rsidR="00D749F9" w:rsidRDefault="000B3AED">
            <w:pPr>
              <w:pStyle w:val="TableParagraph"/>
              <w:spacing w:line="256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респиратор-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вирусных инфекций.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21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патологии, внутренних болезней, хирургических болезней для сбора -а, анамнеза болезни, 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6" w:lineRule="auto"/>
              <w:ind w:left="111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 оказания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before="11" w:line="254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острыми респираторными заболеваниями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ангинами</w:t>
            </w:r>
          </w:p>
          <w:p w:rsidR="00D749F9" w:rsidRDefault="000B3AE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9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3533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патологией сердечно сосудистой системы.</w:t>
            </w:r>
          </w:p>
          <w:p w:rsidR="00D749F9" w:rsidRDefault="000B3AED">
            <w:pPr>
              <w:pStyle w:val="TableParagraph"/>
              <w:spacing w:line="256" w:lineRule="auto"/>
              <w:ind w:left="105" w:right="13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кардиологии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Применение знаний патологии,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хирургических болезней для сбора -а, анамнеза болезни,</w:t>
            </w:r>
          </w:p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2649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и лечение больных с </w:t>
            </w:r>
            <w:proofErr w:type="spellStart"/>
            <w:r>
              <w:rPr>
                <w:sz w:val="24"/>
              </w:rPr>
              <w:t>заболеваним</w:t>
            </w:r>
            <w:proofErr w:type="spellEnd"/>
            <w:r>
              <w:rPr>
                <w:sz w:val="24"/>
              </w:rPr>
              <w:t xml:space="preserve"> суставов.</w:t>
            </w:r>
          </w:p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  <w:p w:rsidR="00D749F9" w:rsidRDefault="000B3AED">
            <w:pPr>
              <w:pStyle w:val="TableParagraph"/>
              <w:spacing w:before="17"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ревматологи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сбора -а, анамнеза</w:t>
            </w:r>
          </w:p>
          <w:p w:rsidR="00D749F9" w:rsidRDefault="000B3AED">
            <w:pPr>
              <w:pStyle w:val="TableParagraph"/>
              <w:spacing w:line="254" w:lineRule="auto"/>
              <w:ind w:left="111" w:right="451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проведения</w:t>
            </w:r>
          </w:p>
          <w:p w:rsidR="00D749F9" w:rsidRDefault="000B3AED">
            <w:pPr>
              <w:pStyle w:val="TableParagraph"/>
              <w:spacing w:line="254" w:lineRule="auto"/>
              <w:ind w:left="111" w:right="5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>диагностики,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D749F9" w:rsidRDefault="000B3A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4" w:lineRule="auto"/>
        <w:rPr>
          <w:sz w:val="24"/>
        </w:rPr>
        <w:sectPr w:rsidR="00D749F9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19"/>
        <w:gridCol w:w="1560"/>
        <w:gridCol w:w="989"/>
        <w:gridCol w:w="2982"/>
        <w:gridCol w:w="1134"/>
      </w:tblGrid>
      <w:tr w:rsidR="00D749F9">
        <w:trPr>
          <w:trHeight w:val="2064"/>
        </w:trPr>
        <w:tc>
          <w:tcPr>
            <w:tcW w:w="461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659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адекватного </w:t>
            </w:r>
            <w:r>
              <w:rPr>
                <w:spacing w:val="-2"/>
                <w:sz w:val="24"/>
              </w:rPr>
              <w:t xml:space="preserve">квалифицированного </w:t>
            </w:r>
            <w:r>
              <w:rPr>
                <w:sz w:val="24"/>
              </w:rPr>
              <w:t xml:space="preserve">лечения больных с </w:t>
            </w:r>
            <w:r>
              <w:rPr>
                <w:spacing w:val="-2"/>
                <w:sz w:val="24"/>
              </w:rPr>
              <w:t>менингитами,</w:t>
            </w:r>
          </w:p>
          <w:p w:rsidR="00D749F9" w:rsidRDefault="000B3AED">
            <w:pPr>
              <w:pStyle w:val="TableParagraph"/>
              <w:spacing w:line="254" w:lineRule="auto"/>
              <w:ind w:left="111"/>
              <w:rPr>
                <w:sz w:val="24"/>
              </w:rPr>
            </w:pPr>
            <w:r>
              <w:rPr>
                <w:sz w:val="24"/>
              </w:rPr>
              <w:t>энцефалитами вирусной этиологии,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Herpes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zoster</w:t>
            </w:r>
            <w:proofErr w:type="spellEnd"/>
            <w:r>
              <w:rPr>
                <w:sz w:val="24"/>
              </w:rPr>
              <w:t>-</w:t>
            </w:r>
          </w:p>
          <w:p w:rsidR="00D749F9" w:rsidRDefault="000B3AE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113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4709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4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женщин на</w:t>
            </w:r>
          </w:p>
          <w:p w:rsidR="00D749F9" w:rsidRDefault="000B3AED">
            <w:pPr>
              <w:pStyle w:val="TableParagraph"/>
              <w:spacing w:line="254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сроках беременности с </w:t>
            </w:r>
            <w:r>
              <w:rPr>
                <w:spacing w:val="-2"/>
                <w:sz w:val="24"/>
              </w:rPr>
              <w:t>сопутствующей</w:t>
            </w:r>
          </w:p>
          <w:p w:rsidR="00D749F9" w:rsidRDefault="000B3AED">
            <w:pPr>
              <w:pStyle w:val="TableParagraph"/>
              <w:spacing w:before="3" w:line="256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беременных женщин. Оформление </w:t>
            </w:r>
            <w:r>
              <w:rPr>
                <w:spacing w:val="-2"/>
                <w:sz w:val="24"/>
              </w:rPr>
              <w:t>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</w:t>
            </w:r>
            <w:proofErr w:type="spellStart"/>
            <w:r>
              <w:rPr>
                <w:spacing w:val="-2"/>
                <w:sz w:val="24"/>
              </w:rPr>
              <w:t>гинекологич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еское</w:t>
            </w:r>
            <w:proofErr w:type="spellEnd"/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</w:t>
            </w:r>
            <w:r>
              <w:rPr>
                <w:sz w:val="24"/>
              </w:rPr>
              <w:t xml:space="preserve"> болезней, акушерства и гинекологии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-а, анамнеза болезни,</w:t>
            </w:r>
          </w:p>
          <w:p w:rsidR="00D749F9" w:rsidRDefault="000B3AED">
            <w:pPr>
              <w:pStyle w:val="TableParagraph"/>
              <w:spacing w:line="256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различных сроках беременности с </w:t>
            </w:r>
            <w:r>
              <w:rPr>
                <w:spacing w:val="-2"/>
                <w:sz w:val="24"/>
              </w:rPr>
              <w:t>сопутствующе</w:t>
            </w:r>
            <w:r>
              <w:rPr>
                <w:spacing w:val="-2"/>
                <w:sz w:val="24"/>
              </w:rPr>
              <w:t>й</w:t>
            </w:r>
          </w:p>
          <w:p w:rsidR="00D749F9" w:rsidRDefault="000B3A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3533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 больных с заболеваниями крови.</w:t>
            </w:r>
          </w:p>
          <w:p w:rsidR="00D749F9" w:rsidRDefault="000B3AED">
            <w:pPr>
              <w:pStyle w:val="TableParagraph"/>
              <w:spacing w:line="256" w:lineRule="auto"/>
              <w:ind w:left="105" w:right="13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гематологии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Применение знаний патологии внутренних болезней,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z w:val="24"/>
              </w:rPr>
              <w:t xml:space="preserve"> патологии для сбора -а, анамнеза болезни,</w:t>
            </w:r>
          </w:p>
          <w:p w:rsidR="00D749F9" w:rsidRDefault="000B3AED">
            <w:pPr>
              <w:pStyle w:val="TableParagraph"/>
              <w:spacing w:line="254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дифференциальной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4123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Обследование, </w:t>
            </w:r>
            <w:r>
              <w:rPr>
                <w:sz w:val="24"/>
              </w:rPr>
              <w:t>клиническое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и лечение</w:t>
            </w:r>
          </w:p>
          <w:p w:rsidR="00D749F9" w:rsidRDefault="000B3AED">
            <w:pPr>
              <w:pStyle w:val="TableParagraph"/>
              <w:spacing w:line="256" w:lineRule="auto"/>
              <w:ind w:left="105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реанимационных </w:t>
            </w:r>
            <w:r>
              <w:rPr>
                <w:sz w:val="24"/>
              </w:rPr>
              <w:t>больных.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медицинской документации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реанимации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163"/>
              <w:rPr>
                <w:sz w:val="24"/>
              </w:rPr>
            </w:pPr>
            <w:r>
              <w:rPr>
                <w:sz w:val="24"/>
              </w:rPr>
              <w:t>Применение знаний инфекционной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патологии, внутренних болезней, акушерства и </w:t>
            </w:r>
            <w:r>
              <w:rPr>
                <w:spacing w:val="-2"/>
                <w:sz w:val="24"/>
              </w:rPr>
              <w:t xml:space="preserve">гинекологии, </w:t>
            </w:r>
            <w:r>
              <w:rPr>
                <w:sz w:val="24"/>
              </w:rPr>
              <w:t>хирургических болезней, неврологии для</w:t>
            </w:r>
          </w:p>
          <w:p w:rsidR="00D749F9" w:rsidRDefault="000B3AED">
            <w:pPr>
              <w:pStyle w:val="TableParagraph"/>
              <w:spacing w:line="256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дифференциаль</w:t>
            </w:r>
            <w:r>
              <w:rPr>
                <w:spacing w:val="-2"/>
                <w:sz w:val="24"/>
              </w:rPr>
              <w:t xml:space="preserve">ной </w:t>
            </w:r>
            <w:r>
              <w:rPr>
                <w:sz w:val="24"/>
              </w:rPr>
              <w:t xml:space="preserve">диагностики, оказания экстренной медицинской помощи, адекватного </w:t>
            </w:r>
            <w:r>
              <w:rPr>
                <w:spacing w:val="-2"/>
                <w:sz w:val="24"/>
              </w:rPr>
              <w:t>квалифицированного</w:t>
            </w:r>
          </w:p>
          <w:p w:rsidR="00D749F9" w:rsidRDefault="000B3AE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4" w:lineRule="auto"/>
        <w:rPr>
          <w:sz w:val="24"/>
        </w:rPr>
        <w:sectPr w:rsidR="00D749F9">
          <w:type w:val="continuous"/>
          <w:pgSz w:w="11910" w:h="16840"/>
          <w:pgMar w:top="1100" w:right="141" w:bottom="965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19"/>
        <w:gridCol w:w="1560"/>
        <w:gridCol w:w="989"/>
        <w:gridCol w:w="2982"/>
        <w:gridCol w:w="1134"/>
      </w:tblGrid>
      <w:tr w:rsidR="00D749F9">
        <w:trPr>
          <w:trHeight w:val="590"/>
        </w:trPr>
        <w:tc>
          <w:tcPr>
            <w:tcW w:w="461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декомпенсациями,</w:t>
            </w:r>
          </w:p>
          <w:p w:rsidR="00D749F9" w:rsidRDefault="000B3AED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угрожающими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13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2356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4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эндоскопических,</w:t>
            </w:r>
          </w:p>
          <w:p w:rsidR="00D749F9" w:rsidRDefault="000B3AED">
            <w:pPr>
              <w:pStyle w:val="TableParagraph"/>
              <w:spacing w:line="254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рентгенографических, </w:t>
            </w:r>
            <w:r>
              <w:rPr>
                <w:sz w:val="24"/>
              </w:rPr>
              <w:t>исследованиях УЗИ.</w:t>
            </w:r>
          </w:p>
          <w:p w:rsidR="00D749F9" w:rsidRDefault="000B3A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before="20" w:line="254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ЯМР, </w:t>
            </w:r>
            <w:proofErr w:type="spellStart"/>
            <w:r>
              <w:rPr>
                <w:spacing w:val="-2"/>
                <w:sz w:val="24"/>
              </w:rPr>
              <w:t>сцинтиграфии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749F9" w:rsidRDefault="000B3AE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эластографии</w:t>
            </w:r>
            <w:proofErr w:type="spellEnd"/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6" w:lineRule="auto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Кабинеты </w:t>
            </w:r>
            <w:proofErr w:type="spellStart"/>
            <w:proofErr w:type="gramStart"/>
            <w:r>
              <w:rPr>
                <w:spacing w:val="-2"/>
                <w:sz w:val="24"/>
              </w:rPr>
              <w:t>функцио-нальной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диагностики отделения эндоскопии, </w:t>
            </w:r>
            <w:proofErr w:type="spellStart"/>
            <w:r>
              <w:rPr>
                <w:spacing w:val="-2"/>
                <w:sz w:val="24"/>
              </w:rPr>
              <w:t>рентгеногра</w:t>
            </w:r>
            <w:proofErr w:type="spellEnd"/>
          </w:p>
          <w:p w:rsidR="00D749F9" w:rsidRDefault="000B3AED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УЗИ,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 интерпретация результатов</w:t>
            </w:r>
          </w:p>
          <w:p w:rsidR="00D749F9" w:rsidRDefault="000B3AED">
            <w:pPr>
              <w:pStyle w:val="TableParagraph"/>
              <w:spacing w:line="254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 обследований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  <w:tr w:rsidR="00D749F9">
        <w:trPr>
          <w:trHeight w:val="11186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4" w:lineRule="auto"/>
              <w:ind w:left="105" w:right="35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 xml:space="preserve"> забора биологического материала для</w:t>
            </w:r>
          </w:p>
          <w:p w:rsidR="00D749F9" w:rsidRDefault="000B3A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</w:p>
          <w:p w:rsidR="00D749F9" w:rsidRDefault="000B3AED">
            <w:pPr>
              <w:pStyle w:val="TableParagraph"/>
              <w:spacing w:before="14" w:line="256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для: </w:t>
            </w:r>
            <w:r>
              <w:rPr>
                <w:spacing w:val="-2"/>
                <w:sz w:val="24"/>
              </w:rPr>
              <w:t xml:space="preserve">морфологического </w:t>
            </w:r>
            <w:r>
              <w:rPr>
                <w:sz w:val="24"/>
              </w:rPr>
              <w:t>анализа;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биохимических </w:t>
            </w:r>
            <w:r>
              <w:rPr>
                <w:spacing w:val="-2"/>
                <w:sz w:val="24"/>
              </w:rPr>
              <w:t xml:space="preserve">исследований; </w:t>
            </w:r>
            <w:proofErr w:type="spellStart"/>
            <w:r>
              <w:rPr>
                <w:spacing w:val="-2"/>
                <w:sz w:val="24"/>
              </w:rPr>
              <w:t>гемостазиологических</w:t>
            </w:r>
            <w:proofErr w:type="spellEnd"/>
            <w:r>
              <w:rPr>
                <w:spacing w:val="-2"/>
                <w:sz w:val="24"/>
              </w:rPr>
              <w:t xml:space="preserve"> исследований; бактериологических исследований; серологических</w:t>
            </w:r>
          </w:p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исследований; иммунологических исследований;</w:t>
            </w:r>
          </w:p>
          <w:p w:rsidR="00D749F9" w:rsidRDefault="000B3AE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паразитоскопии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749F9" w:rsidRDefault="000B3AED">
            <w:pPr>
              <w:pStyle w:val="TableParagraph"/>
              <w:spacing w:before="10" w:line="256" w:lineRule="auto"/>
              <w:ind w:left="105" w:right="114"/>
              <w:rPr>
                <w:sz w:val="24"/>
              </w:rPr>
            </w:pPr>
            <w:r>
              <w:rPr>
                <w:sz w:val="24"/>
              </w:rPr>
              <w:t xml:space="preserve">Современные методики забора и исследования </w:t>
            </w:r>
            <w:r>
              <w:rPr>
                <w:spacing w:val="-2"/>
                <w:sz w:val="24"/>
              </w:rPr>
              <w:t xml:space="preserve">спинномозговой </w:t>
            </w:r>
            <w:r>
              <w:rPr>
                <w:sz w:val="24"/>
              </w:rPr>
              <w:t>жидкости, плевральной жидкости, содержимого кожных пузырей, абсцессов,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слизи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ротоглотки, носа, глаз, </w:t>
            </w:r>
            <w:r>
              <w:rPr>
                <w:spacing w:val="-2"/>
                <w:sz w:val="24"/>
              </w:rPr>
              <w:t>дуоденального</w:t>
            </w:r>
          </w:p>
          <w:p w:rsidR="00D749F9" w:rsidRDefault="000B3AED">
            <w:pPr>
              <w:pStyle w:val="TableParagraph"/>
              <w:spacing w:line="259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содержимого, испражнений:</w:t>
            </w:r>
          </w:p>
          <w:p w:rsidR="00D749F9" w:rsidRDefault="000B3AED">
            <w:pPr>
              <w:pStyle w:val="TableParagraph"/>
              <w:spacing w:line="256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 xml:space="preserve">для посевов, для </w:t>
            </w:r>
            <w:r>
              <w:rPr>
                <w:spacing w:val="-2"/>
                <w:sz w:val="24"/>
              </w:rPr>
              <w:t>морфологических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овоскопии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D749F9" w:rsidRDefault="000B3AE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паразитоскопии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749F9" w:rsidRDefault="000B3AED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749F9" w:rsidRDefault="000B3AED">
            <w:pPr>
              <w:pStyle w:val="TableParagraph"/>
              <w:spacing w:before="17" w:line="25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непосредственном </w:t>
            </w: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исследований </w:t>
            </w:r>
            <w:r>
              <w:rPr>
                <w:spacing w:val="-2"/>
                <w:sz w:val="24"/>
              </w:rPr>
              <w:t>биологических</w:t>
            </w:r>
          </w:p>
          <w:p w:rsidR="00D749F9" w:rsidRDefault="000B3AE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субстратов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Клинически </w:t>
            </w:r>
            <w:r>
              <w:rPr>
                <w:spacing w:val="-6"/>
                <w:sz w:val="24"/>
              </w:rPr>
              <w:t xml:space="preserve">е, </w:t>
            </w:r>
            <w:proofErr w:type="spellStart"/>
            <w:proofErr w:type="gramStart"/>
            <w:r>
              <w:rPr>
                <w:spacing w:val="-2"/>
                <w:sz w:val="24"/>
              </w:rPr>
              <w:t>биохимичес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кие</w:t>
            </w:r>
            <w:proofErr w:type="gram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серологичес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кие</w:t>
            </w:r>
          </w:p>
          <w:p w:rsidR="00D749F9" w:rsidRDefault="000B3AED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:rsidR="00D749F9" w:rsidRDefault="000B3AED">
            <w:pPr>
              <w:pStyle w:val="TableParagraph"/>
              <w:spacing w:before="17" w:line="254" w:lineRule="auto"/>
              <w:ind w:left="1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лабораторных </w:t>
            </w: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4" w:lineRule="auto"/>
        <w:rPr>
          <w:sz w:val="24"/>
        </w:rPr>
        <w:sectPr w:rsidR="00D749F9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919"/>
        <w:gridCol w:w="1560"/>
        <w:gridCol w:w="989"/>
        <w:gridCol w:w="2982"/>
        <w:gridCol w:w="1134"/>
      </w:tblGrid>
      <w:tr w:rsidR="00D749F9">
        <w:trPr>
          <w:trHeight w:val="2064"/>
        </w:trPr>
        <w:tc>
          <w:tcPr>
            <w:tcW w:w="461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9" w:lineRule="auto"/>
              <w:ind w:left="105" w:right="661"/>
              <w:jc w:val="both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  <w:r>
              <w:rPr>
                <w:spacing w:val="-2"/>
                <w:sz w:val="24"/>
              </w:rPr>
              <w:t>лаборанта.</w:t>
            </w:r>
          </w:p>
          <w:p w:rsidR="00D749F9" w:rsidRDefault="000B3A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before="8" w:line="256" w:lineRule="auto"/>
              <w:ind w:left="105" w:right="214"/>
              <w:jc w:val="both"/>
              <w:rPr>
                <w:sz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методами антигенной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диагностики, генных исследований</w:t>
            </w:r>
          </w:p>
          <w:p w:rsidR="00D749F9" w:rsidRDefault="000B3AE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(ПЦР).</w:t>
            </w:r>
          </w:p>
        </w:tc>
        <w:tc>
          <w:tcPr>
            <w:tcW w:w="1560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3533"/>
        </w:trPr>
        <w:tc>
          <w:tcPr>
            <w:tcW w:w="461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19" w:type="dxa"/>
          </w:tcPr>
          <w:p w:rsidR="00D749F9" w:rsidRDefault="000B3AED">
            <w:pPr>
              <w:pStyle w:val="TableParagraph"/>
              <w:spacing w:line="254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 xml:space="preserve">Начальные этапы </w:t>
            </w:r>
            <w:r>
              <w:rPr>
                <w:spacing w:val="-2"/>
                <w:sz w:val="24"/>
              </w:rPr>
              <w:t>обследования, дифференциальной</w:t>
            </w:r>
          </w:p>
          <w:p w:rsidR="00D749F9" w:rsidRDefault="000B3AED">
            <w:pPr>
              <w:pStyle w:val="TableParagraph"/>
              <w:spacing w:line="254" w:lineRule="auto"/>
              <w:ind w:left="105" w:right="210"/>
              <w:rPr>
                <w:sz w:val="24"/>
              </w:rPr>
            </w:pPr>
            <w:r>
              <w:rPr>
                <w:sz w:val="24"/>
              </w:rPr>
              <w:t>диагностики, оказание экстренной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больным.</w:t>
            </w:r>
          </w:p>
          <w:p w:rsidR="00D749F9" w:rsidRDefault="000B3AED">
            <w:pPr>
              <w:pStyle w:val="TableParagraph"/>
              <w:spacing w:before="3" w:line="254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медицинской документации.</w:t>
            </w:r>
          </w:p>
        </w:tc>
        <w:tc>
          <w:tcPr>
            <w:tcW w:w="1560" w:type="dxa"/>
          </w:tcPr>
          <w:p w:rsidR="00D749F9" w:rsidRDefault="000B3AED">
            <w:pPr>
              <w:pStyle w:val="TableParagraph"/>
              <w:spacing w:line="254" w:lineRule="auto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Приемное отделение</w:t>
            </w:r>
          </w:p>
        </w:tc>
        <w:tc>
          <w:tcPr>
            <w:tcW w:w="989" w:type="dxa"/>
          </w:tcPr>
          <w:p w:rsidR="00D749F9" w:rsidRDefault="000B3AE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D749F9" w:rsidRDefault="000B3AED">
            <w:pPr>
              <w:pStyle w:val="TableParagraph"/>
              <w:spacing w:before="17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</w:tcPr>
          <w:p w:rsidR="00D749F9" w:rsidRDefault="000B3AED">
            <w:pPr>
              <w:pStyle w:val="TableParagraph"/>
              <w:spacing w:line="256" w:lineRule="auto"/>
              <w:ind w:left="111" w:right="169"/>
              <w:rPr>
                <w:sz w:val="24"/>
              </w:rPr>
            </w:pPr>
            <w:r>
              <w:rPr>
                <w:sz w:val="24"/>
              </w:rPr>
              <w:t xml:space="preserve">Применение знаний патологии внутренних болезней, акушерства и </w:t>
            </w:r>
            <w:r>
              <w:rPr>
                <w:spacing w:val="-2"/>
                <w:sz w:val="24"/>
              </w:rPr>
              <w:t xml:space="preserve">гинекологии, </w:t>
            </w:r>
            <w:r>
              <w:rPr>
                <w:sz w:val="24"/>
              </w:rPr>
              <w:t>хирургических болезней, неврологии для решения вопроса о необходимости пребывания больного в стационаре и дальнейшей</w:t>
            </w:r>
            <w:r>
              <w:rPr>
                <w:sz w:val="24"/>
              </w:rPr>
              <w:t xml:space="preserve"> госпитализации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больного, оказания экстренной</w:t>
            </w:r>
          </w:p>
          <w:p w:rsidR="00D749F9" w:rsidRDefault="000B3A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1134" w:type="dxa"/>
          </w:tcPr>
          <w:p w:rsidR="00D749F9" w:rsidRDefault="000B3AED">
            <w:pPr>
              <w:pStyle w:val="TableParagraph"/>
              <w:spacing w:line="254" w:lineRule="auto"/>
              <w:ind w:left="111" w:righ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Дебри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a3"/>
        <w:spacing w:before="9"/>
        <w:rPr>
          <w:b/>
        </w:rPr>
      </w:pPr>
    </w:p>
    <w:p w:rsidR="00D749F9" w:rsidRDefault="000B3AED">
      <w:pPr>
        <w:pStyle w:val="a5"/>
        <w:numPr>
          <w:ilvl w:val="0"/>
          <w:numId w:val="9"/>
        </w:numPr>
        <w:tabs>
          <w:tab w:val="left" w:pos="1882"/>
        </w:tabs>
        <w:ind w:left="1882" w:hanging="182"/>
        <w:jc w:val="left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D749F9" w:rsidRDefault="000B3AED">
      <w:pPr>
        <w:pStyle w:val="2"/>
        <w:spacing w:before="123"/>
        <w:ind w:left="1844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D749F9" w:rsidRDefault="000B3AED">
      <w:pPr>
        <w:pStyle w:val="3"/>
        <w:spacing w:before="118"/>
      </w:pPr>
      <w:r>
        <w:rPr>
          <w:spacing w:val="-2"/>
        </w:rPr>
        <w:t>Основная: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170" w:line="288" w:lineRule="auto"/>
        <w:ind w:right="709" w:firstLine="0"/>
        <w:rPr>
          <w:sz w:val="24"/>
        </w:rPr>
      </w:pPr>
      <w:r>
        <w:rPr>
          <w:sz w:val="24"/>
        </w:rPr>
        <w:t>Анисимова,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Анисимова,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 xml:space="preserve"> Литвинова. – Ростов н /Д: Феникс, 2006. – 379 с.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149" w:line="288" w:lineRule="auto"/>
        <w:ind w:right="1357" w:firstLine="0"/>
        <w:rPr>
          <w:sz w:val="24"/>
        </w:rPr>
      </w:pPr>
      <w:r>
        <w:rPr>
          <w:sz w:val="24"/>
        </w:rPr>
        <w:t>Воронов,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Воронов, 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 Захаренко. – Мн.: </w:t>
      </w:r>
      <w:proofErr w:type="spellStart"/>
      <w:r>
        <w:rPr>
          <w:sz w:val="24"/>
        </w:rPr>
        <w:t>Выш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 2003. – 238 с.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149" w:line="288" w:lineRule="auto"/>
        <w:ind w:right="845" w:firstLine="0"/>
        <w:rPr>
          <w:sz w:val="24"/>
        </w:rPr>
      </w:pPr>
      <w:r>
        <w:rPr>
          <w:sz w:val="24"/>
        </w:rPr>
        <w:t>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под.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 xml:space="preserve"> Г. </w:t>
      </w:r>
      <w:proofErr w:type="spellStart"/>
      <w:r>
        <w:rPr>
          <w:sz w:val="24"/>
        </w:rPr>
        <w:t>Кукеса</w:t>
      </w:r>
      <w:proofErr w:type="spellEnd"/>
      <w:r>
        <w:rPr>
          <w:sz w:val="24"/>
        </w:rPr>
        <w:t xml:space="preserve">, В. К. </w:t>
      </w:r>
      <w:proofErr w:type="spellStart"/>
      <w:r>
        <w:rPr>
          <w:sz w:val="24"/>
        </w:rPr>
        <w:t>Лепахина</w:t>
      </w:r>
      <w:proofErr w:type="spellEnd"/>
      <w:r>
        <w:rPr>
          <w:sz w:val="24"/>
        </w:rPr>
        <w:t>, В. И. Петрова. – М.: ГЭОТАР-Медиа, 2009. – 976 с.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149" w:line="288" w:lineRule="auto"/>
        <w:ind w:right="1971" w:firstLine="0"/>
        <w:rPr>
          <w:sz w:val="24"/>
        </w:rPr>
      </w:pPr>
      <w:proofErr w:type="spellStart"/>
      <w:r>
        <w:rPr>
          <w:sz w:val="24"/>
        </w:rPr>
        <w:t>Крыжановский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 курсу</w:t>
      </w:r>
      <w:r>
        <w:rPr>
          <w:spacing w:val="-4"/>
          <w:sz w:val="24"/>
        </w:rPr>
        <w:t xml:space="preserve"> </w:t>
      </w:r>
      <w:r>
        <w:rPr>
          <w:sz w:val="24"/>
        </w:rPr>
        <w:t>«Клиническая фармакология»: учебное пособие. – М.: Мастерство, 2007. – 192 с.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129" w:line="285" w:lineRule="auto"/>
        <w:ind w:right="943" w:firstLine="0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 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hyperlink r:id="rId5">
        <w:r>
          <w:rPr>
            <w:rFonts w:ascii="Tahoma" w:hAnsi="Tahoma"/>
            <w:color w:val="743399"/>
            <w:sz w:val="24"/>
            <w:u w:val="single" w:color="743399"/>
          </w:rPr>
          <w:t>апреля</w:t>
        </w:r>
        <w:r>
          <w:rPr>
            <w:rFonts w:ascii="Tahoma" w:hAnsi="Tahoma"/>
            <w:color w:val="743399"/>
            <w:spacing w:val="-4"/>
            <w:sz w:val="24"/>
            <w:u w:val="single" w:color="743399"/>
          </w:rPr>
          <w:t xml:space="preserve"> </w:t>
        </w:r>
        <w:r>
          <w:rPr>
            <w:rFonts w:ascii="Tahoma" w:hAnsi="Tahoma"/>
            <w:color w:val="743399"/>
            <w:sz w:val="24"/>
            <w:u w:val="single" w:color="743399"/>
          </w:rPr>
          <w:t>2010</w:t>
        </w:r>
      </w:hyperlink>
      <w:r>
        <w:rPr>
          <w:rFonts w:ascii="Tahoma" w:hAnsi="Tahoma"/>
          <w:color w:val="743399"/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61-ФЗ // Собрание законодательства РФ. – 2010. – № 16. – Ст. 1815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2" w:line="280" w:lineRule="auto"/>
        <w:ind w:right="950" w:firstLine="0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выписывания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 н</w:t>
      </w:r>
      <w:r>
        <w:rPr>
          <w:sz w:val="24"/>
        </w:rPr>
        <w:t>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 лечебного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Министерства здравоохранения и </w:t>
      </w:r>
      <w:hyperlink r:id="rId6">
        <w:r>
          <w:rPr>
            <w:rFonts w:ascii="Tahoma" w:hAnsi="Tahoma"/>
            <w:color w:val="743399"/>
            <w:sz w:val="24"/>
            <w:u w:val="single" w:color="743399"/>
          </w:rPr>
          <w:t>социального развития</w:t>
        </w:r>
      </w:hyperlink>
      <w:r>
        <w:rPr>
          <w:rFonts w:ascii="Tahoma" w:hAnsi="Tahoma"/>
          <w:color w:val="743399"/>
          <w:spacing w:val="-7"/>
          <w:sz w:val="24"/>
        </w:rPr>
        <w:t xml:space="preserve"> </w:t>
      </w:r>
      <w:r>
        <w:rPr>
          <w:sz w:val="24"/>
        </w:rPr>
        <w:t>РФ от 12 февраля 2007 № 110 // Российская</w:t>
      </w:r>
      <w:r>
        <w:rPr>
          <w:sz w:val="24"/>
        </w:rPr>
        <w:t xml:space="preserve"> газ. – 2007. – 15.05. – С.17</w:t>
      </w:r>
    </w:p>
    <w:p w:rsidR="00D749F9" w:rsidRDefault="000B3AED">
      <w:pPr>
        <w:pStyle w:val="a5"/>
        <w:numPr>
          <w:ilvl w:val="0"/>
          <w:numId w:val="7"/>
        </w:numPr>
        <w:tabs>
          <w:tab w:val="left" w:pos="1435"/>
        </w:tabs>
        <w:spacing w:before="11" w:line="288" w:lineRule="auto"/>
        <w:ind w:right="714" w:firstLine="0"/>
        <w:rPr>
          <w:sz w:val="24"/>
        </w:rPr>
      </w:pPr>
      <w:r>
        <w:rPr>
          <w:sz w:val="24"/>
        </w:rPr>
        <w:t>Федеральное руководство по использованию лекарственных средств (формулярная система)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Чучалина</w:t>
      </w:r>
      <w:proofErr w:type="spellEnd"/>
      <w:r>
        <w:rPr>
          <w:sz w:val="24"/>
        </w:rPr>
        <w:t>, Ю.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Белоусова, 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Яснецова</w:t>
      </w:r>
      <w:proofErr w:type="spellEnd"/>
      <w:r>
        <w:rPr>
          <w:sz w:val="24"/>
        </w:rPr>
        <w:t>.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XI.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Эхо, 2010. – 944 с.</w:t>
      </w:r>
    </w:p>
    <w:p w:rsidR="00D749F9" w:rsidRDefault="000B3AED">
      <w:pPr>
        <w:pStyle w:val="3"/>
        <w:spacing w:before="97"/>
      </w:pPr>
      <w:r>
        <w:rPr>
          <w:spacing w:val="-2"/>
        </w:rPr>
        <w:t>Дополнительная: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368"/>
        </w:tabs>
        <w:spacing w:before="146"/>
        <w:ind w:left="1368" w:hanging="182"/>
        <w:rPr>
          <w:rFonts w:ascii="Calibri" w:hAnsi="Calibri"/>
        </w:rPr>
      </w:pPr>
      <w:proofErr w:type="spellStart"/>
      <w:r>
        <w:rPr>
          <w:sz w:val="24"/>
        </w:rPr>
        <w:t>Харкевич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А. Фармакология.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ГэоТар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медицина, 2001. 661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377"/>
        </w:tabs>
        <w:spacing w:before="29"/>
        <w:ind w:left="1377" w:hanging="244"/>
        <w:rPr>
          <w:sz w:val="24"/>
        </w:rPr>
      </w:pPr>
      <w:proofErr w:type="spellStart"/>
      <w:r>
        <w:rPr>
          <w:sz w:val="24"/>
        </w:rPr>
        <w:t>Машковский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М.Д.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т.,</w:t>
      </w:r>
      <w:r>
        <w:rPr>
          <w:spacing w:val="2"/>
          <w:sz w:val="24"/>
        </w:rPr>
        <w:t xml:space="preserve"> </w:t>
      </w:r>
      <w:r>
        <w:rPr>
          <w:sz w:val="24"/>
        </w:rPr>
        <w:t>М.: Новая</w:t>
      </w:r>
      <w:r>
        <w:rPr>
          <w:spacing w:val="-5"/>
          <w:sz w:val="24"/>
        </w:rPr>
        <w:t xml:space="preserve"> </w:t>
      </w:r>
      <w:r>
        <w:rPr>
          <w:sz w:val="24"/>
        </w:rPr>
        <w:t>волна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1,2.</w:t>
      </w:r>
    </w:p>
    <w:p w:rsidR="00D749F9" w:rsidRDefault="00D749F9">
      <w:pPr>
        <w:pStyle w:val="a5"/>
        <w:rPr>
          <w:sz w:val="24"/>
        </w:rPr>
        <w:sectPr w:rsidR="00D749F9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p w:rsidR="00D749F9" w:rsidRDefault="000B3AED">
      <w:pPr>
        <w:pStyle w:val="a5"/>
        <w:numPr>
          <w:ilvl w:val="0"/>
          <w:numId w:val="6"/>
        </w:numPr>
        <w:tabs>
          <w:tab w:val="left" w:pos="1377"/>
        </w:tabs>
        <w:spacing w:before="65"/>
        <w:ind w:left="1377" w:hanging="244"/>
        <w:rPr>
          <w:sz w:val="24"/>
        </w:rPr>
      </w:pPr>
      <w:r>
        <w:rPr>
          <w:sz w:val="24"/>
        </w:rPr>
        <w:lastRenderedPageBreak/>
        <w:t>Михайлов</w:t>
      </w:r>
      <w:r>
        <w:rPr>
          <w:spacing w:val="-7"/>
          <w:sz w:val="24"/>
        </w:rPr>
        <w:t xml:space="preserve"> </w:t>
      </w:r>
      <w:r>
        <w:rPr>
          <w:sz w:val="24"/>
        </w:rPr>
        <w:t>И.Б.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Сенкт</w:t>
      </w:r>
      <w:proofErr w:type="spellEnd"/>
      <w:r>
        <w:rPr>
          <w:sz w:val="24"/>
        </w:rPr>
        <w:t>-Петербург, Фолиант,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4"/>
          <w:sz w:val="24"/>
        </w:rPr>
        <w:t xml:space="preserve"> </w:t>
      </w:r>
      <w:r>
        <w:rPr>
          <w:sz w:val="24"/>
        </w:rPr>
        <w:t>526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315"/>
        </w:tabs>
        <w:spacing w:before="41" w:line="276" w:lineRule="auto"/>
        <w:ind w:left="1133" w:right="1096" w:firstLine="0"/>
      </w:pPr>
      <w:r>
        <w:rPr>
          <w:sz w:val="24"/>
        </w:rPr>
        <w:t>Венгеровский А.И. Лекции по фармакологии для врачей и провизоров. Томск, 8ТТ, 1998. 479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44"/>
        </w:tabs>
        <w:spacing w:before="3" w:line="280" w:lineRule="auto"/>
        <w:ind w:left="1133" w:right="718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занятиям.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</w:t>
      </w:r>
      <w:proofErr w:type="spellStart"/>
      <w:r>
        <w:rPr>
          <w:sz w:val="24"/>
        </w:rPr>
        <w:t>Ярошевского</w:t>
      </w:r>
      <w:proofErr w:type="spellEnd"/>
      <w:r>
        <w:rPr>
          <w:sz w:val="24"/>
        </w:rPr>
        <w:t xml:space="preserve">, А.И. </w:t>
      </w:r>
      <w:proofErr w:type="spellStart"/>
      <w:r>
        <w:rPr>
          <w:sz w:val="24"/>
        </w:rPr>
        <w:t>Ханкоевой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М.:Изд</w:t>
      </w:r>
      <w:proofErr w:type="gramEnd"/>
      <w:r>
        <w:rPr>
          <w:sz w:val="24"/>
        </w:rPr>
        <w:t>-во</w:t>
      </w:r>
      <w:proofErr w:type="spellEnd"/>
      <w:r>
        <w:rPr>
          <w:sz w:val="24"/>
        </w:rPr>
        <w:t xml:space="preserve"> РАМН, 2000. 704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73"/>
        </w:tabs>
        <w:spacing w:before="3" w:line="280" w:lineRule="auto"/>
        <w:ind w:left="1133" w:right="734" w:firstLine="0"/>
        <w:rPr>
          <w:sz w:val="24"/>
        </w:rPr>
      </w:pPr>
      <w:proofErr w:type="spellStart"/>
      <w:r>
        <w:rPr>
          <w:sz w:val="24"/>
        </w:rPr>
        <w:t>Балабаньян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В.Ю.,</w:t>
      </w:r>
      <w:r>
        <w:rPr>
          <w:spacing w:val="80"/>
          <w:sz w:val="24"/>
        </w:rPr>
        <w:t xml:space="preserve"> </w:t>
      </w:r>
      <w:r>
        <w:rPr>
          <w:sz w:val="24"/>
        </w:rPr>
        <w:t>Решетников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С.И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фармакологии. М.: </w:t>
      </w:r>
      <w:proofErr w:type="spellStart"/>
      <w:r>
        <w:rPr>
          <w:sz w:val="24"/>
        </w:rPr>
        <w:t>Инфомедиа</w:t>
      </w:r>
      <w:proofErr w:type="spellEnd"/>
      <w:r>
        <w:rPr>
          <w:sz w:val="24"/>
        </w:rPr>
        <w:t xml:space="preserve"> Паблишер,2000. 228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315"/>
        </w:tabs>
        <w:spacing w:line="280" w:lineRule="auto"/>
        <w:ind w:left="1133" w:right="720" w:firstLine="0"/>
      </w:pPr>
      <w:r>
        <w:rPr>
          <w:sz w:val="24"/>
        </w:rPr>
        <w:t>Венгеровский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А.И.</w:t>
      </w:r>
      <w:r>
        <w:rPr>
          <w:spacing w:val="-15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провизоров.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Томск:</w:t>
      </w:r>
      <w:r>
        <w:rPr>
          <w:spacing w:val="-15"/>
          <w:sz w:val="24"/>
        </w:rPr>
        <w:t xml:space="preserve"> </w:t>
      </w:r>
      <w:r>
        <w:rPr>
          <w:sz w:val="24"/>
        </w:rPr>
        <w:t>8ТТ,</w:t>
      </w:r>
      <w:r>
        <w:rPr>
          <w:spacing w:val="-15"/>
          <w:sz w:val="24"/>
        </w:rPr>
        <w:t xml:space="preserve"> </w:t>
      </w:r>
      <w:r>
        <w:rPr>
          <w:sz w:val="24"/>
        </w:rPr>
        <w:t>1998. 480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315"/>
        </w:tabs>
        <w:spacing w:line="280" w:lineRule="auto"/>
        <w:ind w:left="1133" w:right="730" w:firstLine="0"/>
      </w:pPr>
      <w:r>
        <w:rPr>
          <w:sz w:val="24"/>
        </w:rPr>
        <w:t>Сергеев</w:t>
      </w:r>
      <w:r>
        <w:rPr>
          <w:spacing w:val="40"/>
          <w:sz w:val="24"/>
        </w:rPr>
        <w:t xml:space="preserve"> </w:t>
      </w:r>
      <w:r>
        <w:rPr>
          <w:sz w:val="24"/>
        </w:rPr>
        <w:t>П.В.,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</w:t>
      </w:r>
      <w:proofErr w:type="spellStart"/>
      <w:r>
        <w:rPr>
          <w:sz w:val="24"/>
        </w:rPr>
        <w:t>Ярошевский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П.А.,</w:t>
      </w:r>
      <w:r>
        <w:rPr>
          <w:spacing w:val="40"/>
          <w:sz w:val="24"/>
        </w:rPr>
        <w:t xml:space="preserve"> </w:t>
      </w:r>
      <w:r>
        <w:rPr>
          <w:sz w:val="24"/>
        </w:rPr>
        <w:t>Шимановский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Н.Л.</w:t>
      </w:r>
      <w:r>
        <w:rPr>
          <w:spacing w:val="40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40"/>
          <w:sz w:val="24"/>
        </w:rPr>
        <w:t xml:space="preserve"> </w:t>
      </w:r>
      <w:r>
        <w:rPr>
          <w:sz w:val="24"/>
        </w:rPr>
        <w:t>биохимической фармакологии. - М.: «</w:t>
      </w:r>
      <w:proofErr w:type="spellStart"/>
      <w:r>
        <w:rPr>
          <w:sz w:val="24"/>
        </w:rPr>
        <w:t>Фарммединфо</w:t>
      </w:r>
      <w:proofErr w:type="spellEnd"/>
      <w:r>
        <w:rPr>
          <w:sz w:val="24"/>
        </w:rPr>
        <w:t>», 1996. 384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314"/>
          <w:tab w:val="left" w:pos="1719"/>
        </w:tabs>
        <w:spacing w:line="280" w:lineRule="auto"/>
        <w:ind w:left="1719" w:right="702" w:hanging="587"/>
      </w:pPr>
      <w:r>
        <w:rPr>
          <w:sz w:val="24"/>
        </w:rPr>
        <w:t>Базисная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англ.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Б.Г.Катсунга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тт. Том </w:t>
      </w:r>
      <w:proofErr w:type="gramStart"/>
      <w:r>
        <w:rPr>
          <w:sz w:val="24"/>
        </w:rPr>
        <w:t>1.-</w:t>
      </w:r>
      <w:proofErr w:type="gramEnd"/>
      <w:r>
        <w:rPr>
          <w:sz w:val="24"/>
        </w:rPr>
        <w:t xml:space="preserve"> М.: «Бином, СПб.: «Невский диалект», 2000.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35"/>
        </w:tabs>
        <w:spacing w:line="280" w:lineRule="auto"/>
        <w:ind w:left="1133" w:right="731" w:firstLine="0"/>
        <w:jc w:val="both"/>
      </w:pPr>
      <w:proofErr w:type="spellStart"/>
      <w:r>
        <w:rPr>
          <w:sz w:val="24"/>
        </w:rPr>
        <w:t>Елинов</w:t>
      </w:r>
      <w:proofErr w:type="spellEnd"/>
      <w:r>
        <w:rPr>
          <w:sz w:val="24"/>
        </w:rPr>
        <w:t xml:space="preserve"> Н.П., Громова Э.Г. Современные лекарственные препараты: Справочник с рецептурой. - СПб., 2000. 928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506"/>
        </w:tabs>
        <w:spacing w:line="280" w:lineRule="auto"/>
        <w:ind w:left="1133" w:right="727" w:firstLine="0"/>
        <w:jc w:val="both"/>
        <w:rPr>
          <w:sz w:val="24"/>
        </w:rPr>
      </w:pPr>
      <w:r>
        <w:rPr>
          <w:sz w:val="24"/>
        </w:rPr>
        <w:t xml:space="preserve">Нил </w:t>
      </w:r>
      <w:proofErr w:type="spellStart"/>
      <w:r>
        <w:rPr>
          <w:sz w:val="24"/>
        </w:rPr>
        <w:t>М.Дж</w:t>
      </w:r>
      <w:proofErr w:type="spellEnd"/>
      <w:r>
        <w:rPr>
          <w:sz w:val="24"/>
        </w:rPr>
        <w:t>. Наглядная фармакология. Серия «Экзамен на отлично»: Пер. с англ. / Под ред. М.А. Демидовой. М., 1999. 103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35"/>
        </w:tabs>
        <w:spacing w:line="280" w:lineRule="auto"/>
        <w:ind w:left="1133" w:right="716" w:firstLine="0"/>
        <w:jc w:val="both"/>
      </w:pPr>
      <w:r>
        <w:rPr>
          <w:sz w:val="24"/>
        </w:rPr>
        <w:t xml:space="preserve">Беляков В.А., Соловьев И.К. </w:t>
      </w:r>
      <w:r>
        <w:rPr>
          <w:sz w:val="24"/>
        </w:rPr>
        <w:t xml:space="preserve">Наркотические анальгетики - опиаты, </w:t>
      </w:r>
      <w:proofErr w:type="spellStart"/>
      <w:r>
        <w:rPr>
          <w:sz w:val="24"/>
        </w:rPr>
        <w:t>опиоиды</w:t>
      </w:r>
      <w:proofErr w:type="spellEnd"/>
      <w:r>
        <w:rPr>
          <w:sz w:val="24"/>
        </w:rPr>
        <w:t>, их агонисты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антагонисты.</w:t>
      </w:r>
      <w:r>
        <w:rPr>
          <w:spacing w:val="-10"/>
          <w:sz w:val="24"/>
        </w:rPr>
        <w:t xml:space="preserve"> </w:t>
      </w:r>
      <w:r>
        <w:rPr>
          <w:sz w:val="24"/>
        </w:rPr>
        <w:t>Нижний</w:t>
      </w:r>
      <w:r>
        <w:rPr>
          <w:spacing w:val="-11"/>
          <w:sz w:val="24"/>
        </w:rPr>
        <w:t xml:space="preserve"> </w:t>
      </w:r>
      <w:r>
        <w:rPr>
          <w:sz w:val="24"/>
        </w:rPr>
        <w:t>Новгород.:</w:t>
      </w:r>
      <w:r>
        <w:rPr>
          <w:spacing w:val="-1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«Нижегородская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ярмарка»,</w:t>
      </w:r>
      <w:r>
        <w:rPr>
          <w:spacing w:val="-10"/>
          <w:sz w:val="24"/>
        </w:rPr>
        <w:t xml:space="preserve"> </w:t>
      </w:r>
      <w:r>
        <w:rPr>
          <w:sz w:val="24"/>
        </w:rPr>
        <w:t>2001.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112 </w:t>
      </w:r>
      <w:r>
        <w:rPr>
          <w:spacing w:val="-6"/>
          <w:sz w:val="24"/>
        </w:rPr>
        <w:t>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35"/>
        </w:tabs>
        <w:spacing w:line="280" w:lineRule="auto"/>
        <w:ind w:left="1133" w:right="729" w:firstLine="0"/>
        <w:jc w:val="both"/>
      </w:pPr>
      <w:r>
        <w:rPr>
          <w:sz w:val="24"/>
        </w:rPr>
        <w:t xml:space="preserve">Информация для специалистов здравоохранения. Выпуск </w:t>
      </w:r>
      <w:proofErr w:type="gramStart"/>
      <w:r>
        <w:rPr>
          <w:sz w:val="24"/>
        </w:rPr>
        <w:t>3.Противомикробные</w:t>
      </w:r>
      <w:proofErr w:type="gramEnd"/>
      <w:r>
        <w:rPr>
          <w:sz w:val="24"/>
        </w:rPr>
        <w:t xml:space="preserve"> и</w:t>
      </w:r>
      <w:r>
        <w:rPr>
          <w:sz w:val="24"/>
        </w:rPr>
        <w:t xml:space="preserve"> противовирусные лекарственные средства. М.: РЦ «ФАРМЕДИНФО», 1998. - 456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521"/>
        </w:tabs>
        <w:spacing w:line="280" w:lineRule="auto"/>
        <w:ind w:left="1133" w:right="734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5. Лекарственные средства, применяемые в онкологии. М.: РЦ «ФАРМЕДИНФО», 1999. - 284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35"/>
        </w:tabs>
        <w:spacing w:line="280" w:lineRule="auto"/>
        <w:ind w:left="1133" w:right="734" w:firstLine="0"/>
        <w:jc w:val="both"/>
      </w:pPr>
      <w:r>
        <w:rPr>
          <w:sz w:val="24"/>
        </w:rPr>
        <w:t>Практическое руководство по антиинфекци</w:t>
      </w:r>
      <w:r>
        <w:rPr>
          <w:sz w:val="24"/>
        </w:rPr>
        <w:t xml:space="preserve">онной химиотерапии. Под ред. Л.С. </w:t>
      </w:r>
      <w:proofErr w:type="spellStart"/>
      <w:r>
        <w:rPr>
          <w:sz w:val="24"/>
        </w:rPr>
        <w:t>Страчунского</w:t>
      </w:r>
      <w:proofErr w:type="spellEnd"/>
      <w:r>
        <w:rPr>
          <w:sz w:val="24"/>
        </w:rPr>
        <w:t xml:space="preserve">, Ю.Б. Белоусова, С.Н. </w:t>
      </w:r>
      <w:proofErr w:type="spellStart"/>
      <w:r>
        <w:rPr>
          <w:sz w:val="24"/>
        </w:rPr>
        <w:t>Козлова.М</w:t>
      </w:r>
      <w:proofErr w:type="spellEnd"/>
      <w:r>
        <w:rPr>
          <w:sz w:val="24"/>
        </w:rPr>
        <w:t>.: 2002. - 384 с.</w:t>
      </w:r>
    </w:p>
    <w:p w:rsidR="00D749F9" w:rsidRDefault="000B3AED">
      <w:pPr>
        <w:pStyle w:val="a5"/>
        <w:numPr>
          <w:ilvl w:val="0"/>
          <w:numId w:val="6"/>
        </w:numPr>
        <w:tabs>
          <w:tab w:val="left" w:pos="1435"/>
        </w:tabs>
        <w:spacing w:line="283" w:lineRule="auto"/>
        <w:ind w:left="1133" w:right="1128" w:firstLine="0"/>
        <w:jc w:val="both"/>
      </w:pPr>
      <w:r>
        <w:rPr>
          <w:sz w:val="24"/>
        </w:rPr>
        <w:t xml:space="preserve">М.Л. </w:t>
      </w:r>
      <w:proofErr w:type="spellStart"/>
      <w:r>
        <w:rPr>
          <w:sz w:val="24"/>
        </w:rPr>
        <w:t>Гершанович</w:t>
      </w:r>
      <w:proofErr w:type="spellEnd"/>
      <w:r>
        <w:rPr>
          <w:sz w:val="24"/>
        </w:rPr>
        <w:t xml:space="preserve">, В.А. Филов, М.А. Акимов, А.А. Акимов Введение в фармакотерапию злокачественных опухолей. - СПб.: </w:t>
      </w:r>
      <w:proofErr w:type="spellStart"/>
      <w:r>
        <w:rPr>
          <w:sz w:val="24"/>
        </w:rPr>
        <w:t>Сотис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1999.-</w:t>
      </w:r>
      <w:proofErr w:type="gramEnd"/>
      <w:r>
        <w:rPr>
          <w:sz w:val="24"/>
        </w:rPr>
        <w:t>152 с.</w:t>
      </w:r>
    </w:p>
    <w:p w:rsidR="00D749F9" w:rsidRDefault="000B3AED">
      <w:pPr>
        <w:pStyle w:val="2"/>
        <w:spacing w:before="221"/>
        <w:ind w:left="1844"/>
      </w:pPr>
      <w:r>
        <w:t>Рекомендуемые</w:t>
      </w:r>
      <w:r>
        <w:rPr>
          <w:spacing w:val="-7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rPr>
          <w:spacing w:val="-2"/>
        </w:rPr>
        <w:t>журналы:</w:t>
      </w:r>
    </w:p>
    <w:p w:rsidR="00D749F9" w:rsidRDefault="000B3AED">
      <w:pPr>
        <w:pStyle w:val="a3"/>
        <w:spacing w:before="114"/>
        <w:ind w:left="1133" w:right="672" w:firstLine="710"/>
      </w:pPr>
      <w:r>
        <w:t>Журнал</w:t>
      </w:r>
      <w:r>
        <w:rPr>
          <w:spacing w:val="-7"/>
        </w:rPr>
        <w:t xml:space="preserve"> </w:t>
      </w:r>
      <w:r>
        <w:t>микробиологии,</w:t>
      </w:r>
      <w:r>
        <w:rPr>
          <w:spacing w:val="-5"/>
        </w:rPr>
        <w:t xml:space="preserve"> </w:t>
      </w:r>
      <w:r>
        <w:t>эпидемиологии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иммунобиологии.</w:t>
      </w:r>
      <w:r>
        <w:rPr>
          <w:spacing w:val="-5"/>
        </w:rPr>
        <w:t xml:space="preserve"> </w:t>
      </w:r>
      <w:r>
        <w:t>Инфекционные болезни. Клиническая медицина. Клиническая микробиология и антимикробная химиотерапия. Педиатрия. Пульмонология. Русский медицинский журнал.</w:t>
      </w:r>
    </w:p>
    <w:p w:rsidR="00D749F9" w:rsidRPr="000B3AED" w:rsidRDefault="000B3AED">
      <w:pPr>
        <w:pStyle w:val="a3"/>
        <w:spacing w:before="2"/>
        <w:ind w:left="1133" w:right="672"/>
        <w:rPr>
          <w:lang w:val="en-US"/>
        </w:rPr>
      </w:pPr>
      <w:r>
        <w:t>Терапевтический архив. - и инфекционные</w:t>
      </w:r>
      <w:r>
        <w:t xml:space="preserve"> болезни. </w:t>
      </w:r>
      <w:proofErr w:type="spellStart"/>
      <w:r w:rsidRPr="000B3AED">
        <w:rPr>
          <w:lang w:val="en-US"/>
        </w:rPr>
        <w:t>Consilium</w:t>
      </w:r>
      <w:proofErr w:type="spellEnd"/>
      <w:r w:rsidRPr="000B3AED">
        <w:rPr>
          <w:lang w:val="en-US"/>
        </w:rPr>
        <w:t xml:space="preserve"> </w:t>
      </w:r>
      <w:proofErr w:type="spellStart"/>
      <w:r w:rsidRPr="000B3AED">
        <w:rPr>
          <w:lang w:val="en-US"/>
        </w:rPr>
        <w:t>medicum</w:t>
      </w:r>
      <w:proofErr w:type="spellEnd"/>
      <w:r w:rsidRPr="000B3AED">
        <w:rPr>
          <w:lang w:val="en-US"/>
        </w:rPr>
        <w:t>; J. Clinical Immunology;</w:t>
      </w:r>
      <w:r w:rsidRPr="000B3AED">
        <w:rPr>
          <w:spacing w:val="-8"/>
          <w:lang w:val="en-US"/>
        </w:rPr>
        <w:t xml:space="preserve"> </w:t>
      </w:r>
      <w:r w:rsidRPr="000B3AED">
        <w:rPr>
          <w:lang w:val="en-US"/>
        </w:rPr>
        <w:t>Lancet;</w:t>
      </w:r>
      <w:r w:rsidRPr="000B3AED">
        <w:rPr>
          <w:spacing w:val="-8"/>
          <w:lang w:val="en-US"/>
        </w:rPr>
        <w:t xml:space="preserve"> </w:t>
      </w:r>
      <w:r w:rsidRPr="000B3AED">
        <w:rPr>
          <w:lang w:val="en-US"/>
        </w:rPr>
        <w:t>J.</w:t>
      </w:r>
      <w:r w:rsidRPr="000B3AED">
        <w:rPr>
          <w:spacing w:val="-2"/>
          <w:lang w:val="en-US"/>
        </w:rPr>
        <w:t xml:space="preserve"> </w:t>
      </w:r>
      <w:r w:rsidRPr="000B3AED">
        <w:rPr>
          <w:lang w:val="en-US"/>
        </w:rPr>
        <w:t>Gastroenterology;</w:t>
      </w:r>
      <w:r w:rsidRPr="000B3AED">
        <w:rPr>
          <w:spacing w:val="-8"/>
          <w:lang w:val="en-US"/>
        </w:rPr>
        <w:t xml:space="preserve"> </w:t>
      </w:r>
      <w:r w:rsidRPr="000B3AED">
        <w:rPr>
          <w:lang w:val="en-US"/>
        </w:rPr>
        <w:t>J.</w:t>
      </w:r>
      <w:r w:rsidRPr="000B3AED">
        <w:rPr>
          <w:spacing w:val="-2"/>
          <w:lang w:val="en-US"/>
        </w:rPr>
        <w:t xml:space="preserve"> </w:t>
      </w:r>
      <w:proofErr w:type="spellStart"/>
      <w:r w:rsidRPr="000B3AED">
        <w:rPr>
          <w:lang w:val="en-US"/>
        </w:rPr>
        <w:t>Infec</w:t>
      </w:r>
      <w:proofErr w:type="spellEnd"/>
      <w:r w:rsidRPr="000B3AED">
        <w:rPr>
          <w:lang w:val="en-US"/>
        </w:rPr>
        <w:t>.</w:t>
      </w:r>
      <w:r w:rsidRPr="000B3AED">
        <w:rPr>
          <w:spacing w:val="-2"/>
          <w:lang w:val="en-US"/>
        </w:rPr>
        <w:t xml:space="preserve"> </w:t>
      </w:r>
      <w:r w:rsidRPr="000B3AED">
        <w:rPr>
          <w:lang w:val="en-US"/>
        </w:rPr>
        <w:t>Disease;</w:t>
      </w:r>
      <w:r w:rsidRPr="000B3AED">
        <w:rPr>
          <w:spacing w:val="-8"/>
          <w:lang w:val="en-US"/>
        </w:rPr>
        <w:t xml:space="preserve"> </w:t>
      </w:r>
      <w:r w:rsidRPr="000B3AED">
        <w:rPr>
          <w:lang w:val="en-US"/>
        </w:rPr>
        <w:t>J.</w:t>
      </w:r>
      <w:r w:rsidRPr="000B3AED">
        <w:rPr>
          <w:spacing w:val="-2"/>
          <w:lang w:val="en-US"/>
        </w:rPr>
        <w:t xml:space="preserve"> </w:t>
      </w:r>
      <w:proofErr w:type="spellStart"/>
      <w:r w:rsidRPr="000B3AED">
        <w:rPr>
          <w:lang w:val="en-US"/>
        </w:rPr>
        <w:t>Infec</w:t>
      </w:r>
      <w:proofErr w:type="spellEnd"/>
      <w:r w:rsidRPr="000B3AED">
        <w:rPr>
          <w:lang w:val="en-US"/>
        </w:rPr>
        <w:t>.</w:t>
      </w:r>
      <w:r w:rsidRPr="000B3AED">
        <w:rPr>
          <w:spacing w:val="-2"/>
          <w:lang w:val="en-US"/>
        </w:rPr>
        <w:t xml:space="preserve"> </w:t>
      </w:r>
      <w:r w:rsidRPr="000B3AED">
        <w:rPr>
          <w:lang w:val="en-US"/>
        </w:rPr>
        <w:t>Disease</w:t>
      </w:r>
      <w:r w:rsidRPr="000B3AED">
        <w:rPr>
          <w:spacing w:val="-4"/>
          <w:lang w:val="en-US"/>
        </w:rPr>
        <w:t xml:space="preserve"> </w:t>
      </w:r>
      <w:r w:rsidRPr="000B3AED">
        <w:rPr>
          <w:lang w:val="en-US"/>
        </w:rPr>
        <w:t>et Immunology;</w:t>
      </w:r>
      <w:r w:rsidRPr="000B3AED">
        <w:rPr>
          <w:spacing w:val="-8"/>
          <w:lang w:val="en-US"/>
        </w:rPr>
        <w:t xml:space="preserve"> </w:t>
      </w:r>
      <w:r w:rsidRPr="000B3AED">
        <w:rPr>
          <w:lang w:val="en-US"/>
        </w:rPr>
        <w:t xml:space="preserve">J. </w:t>
      </w:r>
      <w:proofErr w:type="spellStart"/>
      <w:r w:rsidRPr="000B3AED">
        <w:rPr>
          <w:lang w:val="en-US"/>
        </w:rPr>
        <w:t>Infec</w:t>
      </w:r>
      <w:proofErr w:type="spellEnd"/>
      <w:r w:rsidRPr="000B3AED">
        <w:rPr>
          <w:lang w:val="en-US"/>
        </w:rPr>
        <w:t>. Immunology; J. Microbiology et al.</w:t>
      </w:r>
    </w:p>
    <w:p w:rsidR="00D749F9" w:rsidRPr="000B3AED" w:rsidRDefault="00D749F9">
      <w:pPr>
        <w:pStyle w:val="a3"/>
        <w:spacing w:before="87"/>
        <w:rPr>
          <w:lang w:val="en-US"/>
        </w:rPr>
      </w:pPr>
    </w:p>
    <w:p w:rsidR="00D749F9" w:rsidRDefault="000B3AED">
      <w:pPr>
        <w:pStyle w:val="1"/>
        <w:numPr>
          <w:ilvl w:val="0"/>
          <w:numId w:val="9"/>
        </w:numPr>
        <w:tabs>
          <w:tab w:val="left" w:pos="1315"/>
        </w:tabs>
        <w:spacing w:line="242" w:lineRule="auto"/>
        <w:ind w:left="1133" w:right="1375" w:firstLine="0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СИМУЛЯЦИОННОГО </w:t>
      </w:r>
      <w:r>
        <w:rPr>
          <w:spacing w:val="-2"/>
        </w:rPr>
        <w:t>КУРСА</w:t>
      </w:r>
    </w:p>
    <w:p w:rsidR="00D749F9" w:rsidRDefault="000B3AED">
      <w:pPr>
        <w:pStyle w:val="a3"/>
        <w:spacing w:before="110"/>
        <w:ind w:left="1844"/>
      </w:pPr>
      <w:r>
        <w:t>Используются</w:t>
      </w:r>
      <w:r>
        <w:rPr>
          <w:spacing w:val="-6"/>
        </w:rPr>
        <w:t xml:space="preserve"> </w:t>
      </w:r>
      <w:r>
        <w:t>помеще</w:t>
      </w:r>
      <w:r>
        <w:t>ния,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хозслужбы</w:t>
      </w:r>
      <w:proofErr w:type="spellEnd"/>
      <w:r>
        <w:rPr>
          <w:spacing w:val="-4"/>
        </w:rPr>
        <w:t xml:space="preserve"> </w:t>
      </w:r>
      <w:r>
        <w:t>клинических</w:t>
      </w:r>
      <w:r>
        <w:rPr>
          <w:spacing w:val="-8"/>
        </w:rPr>
        <w:t xml:space="preserve"> </w:t>
      </w:r>
      <w:r>
        <w:rPr>
          <w:spacing w:val="-4"/>
        </w:rPr>
        <w:t>баз.</w:t>
      </w:r>
    </w:p>
    <w:p w:rsidR="00D749F9" w:rsidRDefault="00D749F9">
      <w:pPr>
        <w:pStyle w:val="a3"/>
        <w:spacing w:before="91"/>
      </w:pPr>
    </w:p>
    <w:p w:rsidR="00D749F9" w:rsidRDefault="000B3AED">
      <w:pPr>
        <w:pStyle w:val="1"/>
        <w:numPr>
          <w:ilvl w:val="0"/>
          <w:numId w:val="9"/>
        </w:numPr>
        <w:tabs>
          <w:tab w:val="left" w:pos="1315"/>
        </w:tabs>
        <w:ind w:left="1315" w:hanging="182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ПРАКТИКИ</w:t>
      </w:r>
    </w:p>
    <w:p w:rsidR="00D749F9" w:rsidRDefault="000B3AED">
      <w:pPr>
        <w:pStyle w:val="a3"/>
        <w:spacing w:before="113"/>
        <w:ind w:left="1133" w:right="672" w:firstLine="710"/>
      </w:pPr>
      <w:r>
        <w:t>Целью</w:t>
      </w:r>
      <w:r>
        <w:rPr>
          <w:spacing w:val="-5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осуществлению профессиональной деятельности, а ее проведение должно обеспечивать непрерывность и</w:t>
      </w:r>
      <w:r>
        <w:t xml:space="preserve"> последовательность овладения обучающимся навыками профессиональной деятельности.</w:t>
      </w:r>
    </w:p>
    <w:p w:rsidR="00D749F9" w:rsidRDefault="000B3AED">
      <w:pPr>
        <w:pStyle w:val="a3"/>
        <w:spacing w:before="3"/>
        <w:ind w:left="1844"/>
      </w:pPr>
      <w:r>
        <w:t>Согласно</w:t>
      </w:r>
      <w:r>
        <w:rPr>
          <w:spacing w:val="-6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rPr>
          <w:spacing w:val="-2"/>
        </w:rPr>
        <w:t>основной</w:t>
      </w:r>
    </w:p>
    <w:p w:rsidR="00D749F9" w:rsidRDefault="00D749F9">
      <w:pPr>
        <w:pStyle w:val="a3"/>
        <w:sectPr w:rsidR="00D749F9">
          <w:pgSz w:w="11910" w:h="16840"/>
          <w:pgMar w:top="1080" w:right="141" w:bottom="280" w:left="566" w:header="720" w:footer="720" w:gutter="0"/>
          <w:cols w:space="720"/>
        </w:sectPr>
      </w:pPr>
    </w:p>
    <w:p w:rsidR="00D749F9" w:rsidRDefault="000B3AED">
      <w:pPr>
        <w:pStyle w:val="a3"/>
        <w:spacing w:before="66"/>
        <w:ind w:left="1133"/>
      </w:pPr>
      <w:r>
        <w:lastRenderedPageBreak/>
        <w:t>профессиональной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послевузовского</w:t>
      </w:r>
      <w:r>
        <w:rPr>
          <w:spacing w:val="-5"/>
        </w:rPr>
        <w:t xml:space="preserve"> </w:t>
      </w:r>
      <w:r>
        <w:rPr>
          <w:spacing w:val="-2"/>
        </w:rPr>
        <w:t>профессионального</w:t>
      </w:r>
    </w:p>
    <w:p w:rsidR="00D749F9" w:rsidRDefault="000B3AED">
      <w:pPr>
        <w:pStyle w:val="a3"/>
        <w:spacing w:before="5" w:line="237" w:lineRule="auto"/>
        <w:ind w:left="1133" w:right="672"/>
      </w:pPr>
      <w:r>
        <w:t>образования,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4"/>
        </w:rPr>
        <w:t xml:space="preserve"> </w:t>
      </w:r>
      <w:r>
        <w:t>практики для</w:t>
      </w:r>
      <w:r>
        <w:rPr>
          <w:spacing w:val="-6"/>
        </w:rPr>
        <w:t xml:space="preserve"> </w:t>
      </w:r>
      <w:r>
        <w:t>ординатора</w:t>
      </w:r>
      <w:r>
        <w:rPr>
          <w:spacing w:val="-2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66</w:t>
      </w:r>
      <w:r>
        <w:rPr>
          <w:spacing w:val="-6"/>
        </w:rPr>
        <w:t xml:space="preserve"> </w:t>
      </w:r>
      <w:r>
        <w:t>зачетных</w:t>
      </w:r>
      <w:r>
        <w:rPr>
          <w:spacing w:val="-6"/>
        </w:rPr>
        <w:t xml:space="preserve"> </w:t>
      </w:r>
      <w:r>
        <w:t>единиц.</w:t>
      </w:r>
      <w:r>
        <w:rPr>
          <w:spacing w:val="-4"/>
        </w:rPr>
        <w:t xml:space="preserve"> </w:t>
      </w:r>
      <w:r>
        <w:t>При этом программа практики предполагает необходимость строгого соблюдения</w:t>
      </w:r>
    </w:p>
    <w:p w:rsidR="00D749F9" w:rsidRDefault="000B3AED">
      <w:pPr>
        <w:pStyle w:val="a3"/>
        <w:spacing w:before="3"/>
        <w:ind w:left="1133" w:right="672"/>
      </w:pPr>
      <w:r>
        <w:t>последовательности</w:t>
      </w:r>
      <w:r>
        <w:rPr>
          <w:spacing w:val="-9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могут</w:t>
      </w:r>
      <w:r>
        <w:t xml:space="preserve"> быть допущены лица, успешно освоившие дисциплины образовательной программы (обязательные и факультативные).</w:t>
      </w:r>
    </w:p>
    <w:p w:rsidR="00D749F9" w:rsidRDefault="000B3AED">
      <w:pPr>
        <w:pStyle w:val="a3"/>
        <w:spacing w:line="274" w:lineRule="exact"/>
        <w:ind w:left="1844"/>
      </w:pPr>
      <w:r>
        <w:t>При</w:t>
      </w:r>
      <w:r>
        <w:rPr>
          <w:spacing w:val="-4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проводится</w:t>
      </w:r>
    </w:p>
    <w:p w:rsidR="00D749F9" w:rsidRDefault="000B3AED">
      <w:pPr>
        <w:pStyle w:val="a3"/>
        <w:spacing w:before="3"/>
        <w:ind w:left="1133" w:right="755"/>
      </w:pPr>
      <w:r>
        <w:t>отработка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навыков.</w:t>
      </w:r>
      <w:r>
        <w:rPr>
          <w:spacing w:val="-6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ординатором</w:t>
      </w:r>
      <w:r>
        <w:rPr>
          <w:spacing w:val="-2"/>
        </w:rPr>
        <w:t xml:space="preserve"> </w:t>
      </w:r>
      <w:r>
        <w:t>кажд</w:t>
      </w:r>
      <w:r>
        <w:t>ого навыка заносится в дневник учета практических навыков с учетом числа их выполнений (повторений). Наилучшим способом контроля</w:t>
      </w:r>
      <w:r>
        <w:rPr>
          <w:spacing w:val="-1"/>
        </w:rPr>
        <w:t xml:space="preserve"> </w:t>
      </w:r>
      <w:r>
        <w:t xml:space="preserve">овладения профессиональными навыками является </w:t>
      </w:r>
      <w:proofErr w:type="spellStart"/>
      <w:r>
        <w:t>дебрифинг</w:t>
      </w:r>
      <w:proofErr w:type="spellEnd"/>
      <w:r>
        <w:t xml:space="preserve"> – подробный разбор сделанного с анализом и коррекцией ошибок (при их на</w:t>
      </w:r>
      <w:r>
        <w:t xml:space="preserve">личии). Как и в случае </w:t>
      </w:r>
      <w:proofErr w:type="spellStart"/>
      <w:r>
        <w:t>симуляционного</w:t>
      </w:r>
      <w:proofErr w:type="spellEnd"/>
      <w:r>
        <w:t xml:space="preserve"> курса, оценка по каждому навыку осуществляется</w:t>
      </w:r>
      <w:r>
        <w:rPr>
          <w:spacing w:val="-1"/>
        </w:rPr>
        <w:t xml:space="preserve"> </w:t>
      </w:r>
      <w:r>
        <w:t>по форме</w:t>
      </w:r>
      <w:r>
        <w:rPr>
          <w:spacing w:val="-1"/>
        </w:rPr>
        <w:t xml:space="preserve"> </w:t>
      </w:r>
      <w:r>
        <w:t>«отработано –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отработано», итоговая аттестация</w:t>
      </w:r>
      <w:r>
        <w:rPr>
          <w:spacing w:val="-5"/>
        </w:rPr>
        <w:t xml:space="preserve"> </w:t>
      </w:r>
      <w:r>
        <w:t>практики –</w:t>
      </w:r>
    </w:p>
    <w:p w:rsidR="00D749F9" w:rsidRDefault="000B3AED">
      <w:pPr>
        <w:pStyle w:val="a3"/>
        <w:spacing w:line="275" w:lineRule="exact"/>
        <w:ind w:left="1133"/>
      </w:pPr>
      <w:r>
        <w:t>«зачтено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зачтено».</w:t>
      </w:r>
    </w:p>
    <w:p w:rsidR="00D749F9" w:rsidRDefault="000B3AED">
      <w:pPr>
        <w:pStyle w:val="a3"/>
        <w:ind w:left="1133" w:right="672" w:firstLine="710"/>
      </w:pPr>
      <w:r>
        <w:t>По завершению прохождения практики ординаторы предоставляют по месту прохожде</w:t>
      </w:r>
      <w:r>
        <w:t>ния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отчет</w:t>
      </w:r>
      <w:r>
        <w:rPr>
          <w:spacing w:val="-1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по форме.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t>успешного прохождения ординаторами практики высшее учебное заведение проводит их итоговую государственную аттестацию, в случае положительного прохождения которой выдается соответствующий докум</w:t>
      </w:r>
      <w:r>
        <w:t>ент государственного образца о послевузовском профессиональном образовании.</w:t>
      </w:r>
    </w:p>
    <w:p w:rsidR="00D749F9" w:rsidRDefault="00D749F9">
      <w:pPr>
        <w:pStyle w:val="a3"/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1"/>
        <w:spacing w:before="76" w:line="254" w:lineRule="auto"/>
        <w:ind w:left="4605" w:right="1576" w:hanging="1609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 РОССИЙСКОЙ ФЕДЕРАЦИИ</w:t>
      </w:r>
    </w:p>
    <w:p w:rsidR="00D749F9" w:rsidRDefault="000B3AED">
      <w:pPr>
        <w:pStyle w:val="a3"/>
        <w:spacing w:line="237" w:lineRule="auto"/>
        <w:ind w:left="2199" w:right="1768"/>
        <w:jc w:val="center"/>
      </w:pPr>
      <w:r>
        <w:t>Федеральное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 учреждение высшего образования</w:t>
      </w:r>
    </w:p>
    <w:p w:rsidR="00D749F9" w:rsidRDefault="000B3AED">
      <w:pPr>
        <w:spacing w:before="2" w:line="242" w:lineRule="auto"/>
        <w:ind w:left="3371" w:right="2949" w:firstLine="6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366202</wp:posOffset>
                </wp:positionV>
                <wp:extent cx="597979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9541" y="18288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A8580" id="Graphic 4" o:spid="_x0000_s1026" style="position:absolute;margin-left:83.55pt;margin-top:28.85pt;width:470.8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" path="m5979541,l,,,18288r5979541,l59795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«Чеченский государственный университет имени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Ахмата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Абдулхамидовича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Кадырова»</w:t>
      </w:r>
    </w:p>
    <w:p w:rsidR="00D749F9" w:rsidRDefault="000B3AED">
      <w:pPr>
        <w:pStyle w:val="1"/>
        <w:spacing w:before="116" w:line="275" w:lineRule="exact"/>
        <w:ind w:right="3" w:firstLine="0"/>
        <w:jc w:val="center"/>
      </w:pPr>
      <w:r>
        <w:t>МЕДИЦИНСКИЙ</w:t>
      </w:r>
      <w:r>
        <w:rPr>
          <w:spacing w:val="-2"/>
        </w:rPr>
        <w:t xml:space="preserve"> ИНСТИТУТ</w:t>
      </w:r>
    </w:p>
    <w:p w:rsidR="00D749F9" w:rsidRDefault="000B3AED">
      <w:pPr>
        <w:pStyle w:val="a3"/>
        <w:spacing w:line="275" w:lineRule="exact"/>
        <w:ind w:left="431" w:right="1"/>
        <w:jc w:val="center"/>
      </w:pPr>
      <w:r>
        <w:t>Кафедра</w:t>
      </w:r>
      <w:r>
        <w:rPr>
          <w:spacing w:val="-4"/>
        </w:rPr>
        <w:t xml:space="preserve"> </w:t>
      </w:r>
      <w:r>
        <w:t>факультетской</w:t>
      </w:r>
      <w:r>
        <w:rPr>
          <w:spacing w:val="-1"/>
        </w:rPr>
        <w:t xml:space="preserve"> </w:t>
      </w:r>
      <w:r>
        <w:rPr>
          <w:spacing w:val="-2"/>
        </w:rPr>
        <w:t>терапии</w:t>
      </w: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  <w:spacing w:before="207"/>
      </w:pPr>
    </w:p>
    <w:p w:rsidR="00D749F9" w:rsidRDefault="000B3AED">
      <w:pPr>
        <w:pStyle w:val="1"/>
        <w:ind w:right="10" w:firstLine="0"/>
        <w:jc w:val="center"/>
      </w:pPr>
      <w:r>
        <w:t>РАБОЧАЯ</w:t>
      </w:r>
      <w:r>
        <w:rPr>
          <w:spacing w:val="-3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:rsidR="00D749F9" w:rsidRDefault="000B3AED">
      <w:pPr>
        <w:spacing w:before="3"/>
        <w:ind w:left="3294" w:right="2866" w:firstLine="1"/>
        <w:jc w:val="center"/>
        <w:rPr>
          <w:b/>
          <w:sz w:val="24"/>
        </w:rPr>
      </w:pPr>
      <w:r>
        <w:rPr>
          <w:b/>
          <w:sz w:val="24"/>
        </w:rPr>
        <w:t>«КЛИНИЧЕСКАЯ ФАРМАКОЛОГИЯ» ОБУЧАЮЩИЙ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СИМУЛЯЦИОННЫЙ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</w:t>
      </w:r>
    </w:p>
    <w:p w:rsidR="00D749F9" w:rsidRDefault="00D749F9">
      <w:pPr>
        <w:pStyle w:val="a3"/>
        <w:rPr>
          <w:b/>
          <w:sz w:val="20"/>
        </w:rPr>
      </w:pPr>
    </w:p>
    <w:p w:rsidR="00D749F9" w:rsidRDefault="00D749F9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4956"/>
      </w:tblGrid>
      <w:tr w:rsidR="00D749F9">
        <w:trPr>
          <w:trHeight w:val="383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749F9">
        <w:trPr>
          <w:trHeight w:val="292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749F9">
        <w:trPr>
          <w:trHeight w:val="297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749F9">
        <w:trPr>
          <w:trHeight w:val="292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D749F9">
        <w:trPr>
          <w:trHeight w:val="292"/>
        </w:trPr>
        <w:tc>
          <w:tcPr>
            <w:tcW w:w="4572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единицах)</w:t>
            </w:r>
          </w:p>
        </w:tc>
        <w:tc>
          <w:tcPr>
            <w:tcW w:w="4956" w:type="dxa"/>
          </w:tcPr>
          <w:p w:rsidR="00D749F9" w:rsidRDefault="000B3AED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зачетных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единиц </w:t>
            </w:r>
            <w:r>
              <w:rPr>
                <w:spacing w:val="-2"/>
                <w:sz w:val="24"/>
              </w:rPr>
              <w:t>6/216</w:t>
            </w:r>
          </w:p>
        </w:tc>
      </w:tr>
    </w:tbl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rPr>
          <w:b/>
        </w:rPr>
      </w:pPr>
    </w:p>
    <w:p w:rsidR="00D749F9" w:rsidRDefault="00D749F9">
      <w:pPr>
        <w:pStyle w:val="a3"/>
        <w:spacing w:before="3"/>
        <w:rPr>
          <w:b/>
        </w:rPr>
      </w:pPr>
    </w:p>
    <w:p w:rsidR="00D749F9" w:rsidRDefault="000B3AED">
      <w:pPr>
        <w:pStyle w:val="2"/>
        <w:ind w:right="3"/>
        <w:jc w:val="center"/>
      </w:pPr>
      <w:r>
        <w:t>Грозный</w:t>
      </w:r>
      <w:r>
        <w:rPr>
          <w:spacing w:val="1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D749F9" w:rsidRDefault="00D749F9">
      <w:pPr>
        <w:pStyle w:val="2"/>
        <w:jc w:val="center"/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a3"/>
        <w:spacing w:before="71" w:line="254" w:lineRule="auto"/>
        <w:ind w:left="1133" w:right="672" w:firstLine="710"/>
      </w:pPr>
      <w:proofErr w:type="spellStart"/>
      <w:r>
        <w:rPr>
          <w:b/>
        </w:rPr>
        <w:lastRenderedPageBreak/>
        <w:t>Хлебцова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Е.Б.</w:t>
      </w:r>
      <w:r>
        <w:rPr>
          <w:b/>
          <w:spacing w:val="-7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 «Клиническая</w:t>
      </w:r>
      <w:r>
        <w:rPr>
          <w:spacing w:val="-5"/>
        </w:rPr>
        <w:t xml:space="preserve"> </w:t>
      </w:r>
      <w:r>
        <w:t xml:space="preserve">фармакология» [Текст] / Сост. </w:t>
      </w:r>
      <w:proofErr w:type="spellStart"/>
      <w:r>
        <w:t>Е.Б.Хлебцова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Грозный: ФГБОУ ВО «Чеченский государственный университет им. А.А. Кадырова», 2026</w:t>
      </w:r>
      <w:r>
        <w:t>.</w:t>
      </w: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  <w:spacing w:before="235"/>
      </w:pPr>
    </w:p>
    <w:p w:rsidR="00D749F9" w:rsidRDefault="000B3AED">
      <w:pPr>
        <w:pStyle w:val="a3"/>
        <w:spacing w:line="237" w:lineRule="auto"/>
        <w:ind w:left="1133" w:right="672" w:firstLine="48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рассмотрена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госпитальной</w:t>
      </w:r>
      <w:r>
        <w:rPr>
          <w:spacing w:val="-8"/>
        </w:rPr>
        <w:t xml:space="preserve"> </w:t>
      </w:r>
      <w:r>
        <w:t>терапии, рекомендована 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в учебном процессе, составлена в соответствии с</w:t>
      </w:r>
    </w:p>
    <w:p w:rsidR="00D749F9" w:rsidRDefault="000B3AED">
      <w:pPr>
        <w:pStyle w:val="a3"/>
        <w:spacing w:before="3"/>
        <w:ind w:left="1133" w:right="672"/>
      </w:pPr>
      <w:r>
        <w:t>требованиями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подготовки 31.08.01-</w:t>
      </w:r>
      <w:r>
        <w:rPr>
          <w:spacing w:val="40"/>
        </w:rPr>
        <w:t xml:space="preserve"> </w:t>
      </w:r>
      <w:r>
        <w:t>утвержденного Приказом</w:t>
      </w:r>
      <w:r>
        <w:t xml:space="preserve"> Министерства образования и науки Российской Федерации от 25.08.14 №1079, с учетом</w:t>
      </w:r>
    </w:p>
    <w:p w:rsidR="00D749F9" w:rsidRDefault="000B3AED">
      <w:pPr>
        <w:pStyle w:val="a3"/>
        <w:spacing w:before="1"/>
        <w:ind w:left="1133"/>
      </w:pPr>
      <w:r>
        <w:t>рабочего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</w:pPr>
    </w:p>
    <w:p w:rsidR="00D749F9" w:rsidRDefault="00D749F9">
      <w:pPr>
        <w:pStyle w:val="a3"/>
        <w:spacing w:before="4"/>
      </w:pPr>
    </w:p>
    <w:p w:rsidR="00D749F9" w:rsidRDefault="000B3AED">
      <w:pPr>
        <w:pStyle w:val="a3"/>
        <w:ind w:left="1244"/>
      </w:pPr>
      <w:r>
        <w:rPr>
          <w:rFonts w:ascii="Symbol" w:hAnsi="Symbol"/>
        </w:rPr>
        <w:t></w:t>
      </w:r>
      <w:r>
        <w:rPr>
          <w:spacing w:val="-3"/>
        </w:rPr>
        <w:t xml:space="preserve"> </w:t>
      </w:r>
      <w:r>
        <w:t>Е.Б.</w:t>
      </w:r>
      <w:r>
        <w:rPr>
          <w:spacing w:val="-1"/>
        </w:rPr>
        <w:t xml:space="preserve"> </w:t>
      </w:r>
      <w:proofErr w:type="spellStart"/>
      <w:r>
        <w:t>Хлебцова</w:t>
      </w:r>
      <w:proofErr w:type="spellEnd"/>
      <w:r>
        <w:t xml:space="preserve">, </w:t>
      </w:r>
      <w:r>
        <w:rPr>
          <w:spacing w:val="-4"/>
        </w:rPr>
        <w:t>2026</w:t>
      </w:r>
    </w:p>
    <w:p w:rsidR="00D749F9" w:rsidRDefault="000B3AED">
      <w:pPr>
        <w:pStyle w:val="a3"/>
        <w:spacing w:before="18"/>
        <w:ind w:left="1244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 xml:space="preserve">Кадырова», </w:t>
      </w:r>
      <w:r>
        <w:rPr>
          <w:spacing w:val="-4"/>
        </w:rPr>
        <w:t>2026</w:t>
      </w:r>
    </w:p>
    <w:p w:rsidR="00D749F9" w:rsidRDefault="00D749F9">
      <w:pPr>
        <w:pStyle w:val="a3"/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a3"/>
        <w:spacing w:before="66"/>
        <w:ind w:left="431" w:right="15"/>
        <w:jc w:val="center"/>
      </w:pPr>
      <w:r>
        <w:rPr>
          <w:spacing w:val="-2"/>
        </w:rPr>
        <w:lastRenderedPageBreak/>
        <w:t>СОДЕРЖАНИЕ</w:t>
      </w:r>
    </w:p>
    <w:p w:rsidR="00D749F9" w:rsidRDefault="00D749F9">
      <w:pPr>
        <w:pStyle w:val="a3"/>
      </w:pPr>
    </w:p>
    <w:p w:rsidR="00D749F9" w:rsidRDefault="00D749F9">
      <w:pPr>
        <w:pStyle w:val="a3"/>
        <w:spacing w:before="123"/>
      </w:pPr>
    </w:p>
    <w:p w:rsidR="00D749F9" w:rsidRDefault="000B3AED">
      <w:pPr>
        <w:pStyle w:val="a5"/>
        <w:numPr>
          <w:ilvl w:val="0"/>
          <w:numId w:val="5"/>
        </w:numPr>
        <w:tabs>
          <w:tab w:val="left" w:pos="1854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рабочей </w:t>
      </w:r>
      <w:r>
        <w:rPr>
          <w:spacing w:val="-2"/>
          <w:sz w:val="24"/>
        </w:rPr>
        <w:t>программы</w:t>
      </w:r>
    </w:p>
    <w:p w:rsidR="00D749F9" w:rsidRDefault="000B3AED">
      <w:pPr>
        <w:pStyle w:val="a5"/>
        <w:numPr>
          <w:ilvl w:val="0"/>
          <w:numId w:val="5"/>
        </w:numPr>
        <w:tabs>
          <w:tab w:val="left" w:pos="1854"/>
        </w:tabs>
        <w:spacing w:before="243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D749F9" w:rsidRDefault="000B3AED">
      <w:pPr>
        <w:pStyle w:val="a5"/>
        <w:numPr>
          <w:ilvl w:val="0"/>
          <w:numId w:val="5"/>
        </w:numPr>
        <w:tabs>
          <w:tab w:val="left" w:pos="1854"/>
        </w:tabs>
        <w:spacing w:before="238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D749F9" w:rsidRDefault="000B3AED">
      <w:pPr>
        <w:pStyle w:val="a5"/>
        <w:numPr>
          <w:ilvl w:val="0"/>
          <w:numId w:val="5"/>
        </w:numPr>
        <w:tabs>
          <w:tab w:val="left" w:pos="1854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D749F9" w:rsidRDefault="000B3AED">
      <w:pPr>
        <w:pStyle w:val="a5"/>
        <w:numPr>
          <w:ilvl w:val="0"/>
          <w:numId w:val="5"/>
        </w:numPr>
        <w:tabs>
          <w:tab w:val="left" w:pos="1854"/>
        </w:tabs>
        <w:spacing w:before="243"/>
        <w:rPr>
          <w:sz w:val="24"/>
        </w:rPr>
      </w:pPr>
      <w:proofErr w:type="spellStart"/>
      <w:r>
        <w:rPr>
          <w:sz w:val="24"/>
        </w:rPr>
        <w:t>Учебно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D749F9" w:rsidRDefault="000B3AED">
      <w:pPr>
        <w:pStyle w:val="a5"/>
        <w:numPr>
          <w:ilvl w:val="0"/>
          <w:numId w:val="5"/>
        </w:numPr>
        <w:tabs>
          <w:tab w:val="left" w:pos="1854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D749F9" w:rsidRDefault="00D749F9">
      <w:pPr>
        <w:pStyle w:val="a5"/>
        <w:rPr>
          <w:sz w:val="24"/>
        </w:rPr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2"/>
        <w:numPr>
          <w:ilvl w:val="0"/>
          <w:numId w:val="4"/>
        </w:numPr>
        <w:tabs>
          <w:tab w:val="left" w:pos="1680"/>
        </w:tabs>
        <w:spacing w:before="71" w:line="242" w:lineRule="auto"/>
        <w:ind w:right="816" w:firstLine="254"/>
        <w:jc w:val="left"/>
      </w:pPr>
      <w:r>
        <w:lastRenderedPageBreak/>
        <w:t xml:space="preserve">ЦЕЛЬ И ЗАДАЧИ РАБОЧЕЙ ПРОГРАММЫ «Обучающего </w:t>
      </w:r>
      <w:proofErr w:type="spellStart"/>
      <w:r>
        <w:t>симуляционного</w:t>
      </w:r>
      <w:proofErr w:type="spellEnd"/>
      <w:r>
        <w:t xml:space="preserve"> курса»</w:t>
      </w:r>
      <w:r>
        <w:rPr>
          <w:spacing w:val="-2"/>
        </w:rPr>
        <w:t xml:space="preserve"> </w:t>
      </w:r>
      <w:r>
        <w:t>вариативной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 ООП</w:t>
      </w:r>
      <w:r>
        <w:rPr>
          <w:spacing w:val="-10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31.08.37</w:t>
      </w:r>
    </w:p>
    <w:p w:rsidR="00D749F9" w:rsidRDefault="000B3AED">
      <w:pPr>
        <w:spacing w:line="269" w:lineRule="exact"/>
        <w:ind w:left="4226"/>
        <w:rPr>
          <w:b/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фармакология.</w:t>
      </w:r>
    </w:p>
    <w:p w:rsidR="00D749F9" w:rsidRDefault="000B3AED">
      <w:pPr>
        <w:pStyle w:val="a3"/>
        <w:ind w:left="1133" w:right="672" w:firstLine="710"/>
      </w:pPr>
      <w:r>
        <w:rPr>
          <w:b/>
        </w:rPr>
        <w:t>Целью</w:t>
      </w:r>
      <w:r>
        <w:rPr>
          <w:b/>
          <w:spacing w:val="-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врача-специалиста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вопросам</w:t>
      </w:r>
      <w:r>
        <w:t xml:space="preserve"> клинической фармакологии в объеме, необходимом для успешного выполнения обязанностей врача-клинического фармаколога для работы в учреждениях</w:t>
      </w:r>
    </w:p>
    <w:p w:rsidR="00D749F9" w:rsidRDefault="000B3AED">
      <w:pPr>
        <w:pStyle w:val="a3"/>
        <w:spacing w:line="274" w:lineRule="exact"/>
        <w:ind w:left="1133"/>
      </w:pPr>
      <w:r>
        <w:rPr>
          <w:spacing w:val="-2"/>
        </w:rPr>
        <w:t>здравоохранения.</w:t>
      </w:r>
    </w:p>
    <w:p w:rsidR="00D749F9" w:rsidRDefault="000B3AED">
      <w:pPr>
        <w:pStyle w:val="a3"/>
        <w:spacing w:before="121"/>
        <w:ind w:left="1133" w:right="672" w:firstLine="710"/>
      </w:pPr>
      <w:r>
        <w:t xml:space="preserve">Основными </w:t>
      </w:r>
      <w:r>
        <w:rPr>
          <w:b/>
        </w:rPr>
        <w:t xml:space="preserve">задачами </w:t>
      </w:r>
      <w:r>
        <w:t>подготовки ординаторов являются закрепление профессиональных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инфекци</w:t>
      </w:r>
      <w:r>
        <w:t>онным</w:t>
      </w:r>
      <w:r>
        <w:rPr>
          <w:spacing w:val="-2"/>
        </w:rPr>
        <w:t xml:space="preserve"> </w:t>
      </w:r>
      <w:r>
        <w:t>болезням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практических навыков работы врача-клинического фармаколога.</w:t>
      </w:r>
    </w:p>
    <w:p w:rsidR="00D749F9" w:rsidRDefault="000B3AED">
      <w:pPr>
        <w:pStyle w:val="1"/>
        <w:numPr>
          <w:ilvl w:val="0"/>
          <w:numId w:val="4"/>
        </w:numPr>
        <w:tabs>
          <w:tab w:val="left" w:pos="1315"/>
        </w:tabs>
        <w:spacing w:before="243"/>
        <w:ind w:left="1315" w:hanging="182"/>
        <w:jc w:val="left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 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ОРДИНАТУРЫ</w:t>
      </w:r>
    </w:p>
    <w:p w:rsidR="00D749F9" w:rsidRDefault="000B3AED">
      <w:pPr>
        <w:spacing w:before="120" w:line="237" w:lineRule="auto"/>
        <w:ind w:left="1133" w:right="672" w:firstLine="71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профессиональные компетенции</w:t>
      </w:r>
    </w:p>
    <w:p w:rsidR="00D749F9" w:rsidRDefault="000B3AED">
      <w:pPr>
        <w:pStyle w:val="3"/>
        <w:spacing w:before="128"/>
        <w:ind w:left="1700"/>
      </w:pPr>
      <w:r>
        <w:t xml:space="preserve">лечебная </w:t>
      </w:r>
      <w:r>
        <w:rPr>
          <w:spacing w:val="-2"/>
        </w:rPr>
        <w:t>деятельность:</w:t>
      </w:r>
    </w:p>
    <w:p w:rsidR="00D749F9" w:rsidRDefault="000B3AED">
      <w:pPr>
        <w:pStyle w:val="a3"/>
        <w:spacing w:before="75"/>
        <w:ind w:left="1700"/>
      </w:pPr>
      <w:r>
        <w:t>готовность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ведению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лечению</w:t>
      </w:r>
      <w:r>
        <w:rPr>
          <w:spacing w:val="-11"/>
        </w:rPr>
        <w:t xml:space="preserve"> </w:t>
      </w:r>
      <w:r>
        <w:t>пациентов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инфекционными</w:t>
      </w:r>
      <w:r>
        <w:rPr>
          <w:spacing w:val="-13"/>
        </w:rPr>
        <w:t xml:space="preserve"> </w:t>
      </w:r>
      <w:r>
        <w:t>заболеваниями</w:t>
      </w:r>
      <w:r>
        <w:rPr>
          <w:spacing w:val="-12"/>
        </w:rPr>
        <w:t xml:space="preserve"> </w:t>
      </w:r>
      <w:r>
        <w:t>(ПК-</w:t>
      </w:r>
      <w:r>
        <w:rPr>
          <w:spacing w:val="-5"/>
        </w:rPr>
        <w:t>6);</w:t>
      </w:r>
    </w:p>
    <w:p w:rsidR="00D749F9" w:rsidRDefault="000B3AED">
      <w:pPr>
        <w:pStyle w:val="3"/>
        <w:ind w:left="1700"/>
      </w:pPr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D749F9" w:rsidRDefault="000B3AED">
      <w:pPr>
        <w:pStyle w:val="a3"/>
        <w:spacing w:before="75"/>
        <w:ind w:left="1133" w:right="706" w:firstLine="56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</w:t>
      </w:r>
      <w:r>
        <w:rPr>
          <w:spacing w:val="-2"/>
        </w:rPr>
        <w:t xml:space="preserve"> </w:t>
      </w:r>
      <w:r>
        <w:t>пациентов, нуждающихся в медицинской реабилитации (ПК-8);</w:t>
      </w:r>
    </w:p>
    <w:p w:rsidR="00D749F9" w:rsidRDefault="000B3AED">
      <w:pPr>
        <w:pStyle w:val="2"/>
        <w:spacing w:before="127" w:line="343" w:lineRule="auto"/>
        <w:ind w:left="1196" w:right="4476" w:hanging="63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proofErr w:type="spellStart"/>
      <w:r>
        <w:t>симуляционного</w:t>
      </w:r>
      <w:proofErr w:type="spellEnd"/>
      <w:r>
        <w:rPr>
          <w:spacing w:val="-10"/>
        </w:rPr>
        <w:t xml:space="preserve"> </w:t>
      </w:r>
      <w:proofErr w:type="spellStart"/>
      <w:r>
        <w:t>курас</w:t>
      </w:r>
      <w:proofErr w:type="spellEnd"/>
      <w:r>
        <w:rPr>
          <w:spacing w:val="-4"/>
        </w:rPr>
        <w:t xml:space="preserve"> </w:t>
      </w:r>
      <w:r>
        <w:t xml:space="preserve">врач должен </w:t>
      </w:r>
      <w:r>
        <w:rPr>
          <w:i/>
        </w:rPr>
        <w:t>знать</w:t>
      </w:r>
      <w:r>
        <w:t>:</w:t>
      </w:r>
    </w:p>
    <w:p w:rsidR="00D749F9" w:rsidRDefault="000B3AED">
      <w:pPr>
        <w:pStyle w:val="a5"/>
        <w:numPr>
          <w:ilvl w:val="0"/>
          <w:numId w:val="3"/>
        </w:numPr>
        <w:tabs>
          <w:tab w:val="left" w:pos="2549"/>
        </w:tabs>
        <w:ind w:left="2549" w:hanging="282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D749F9" w:rsidRDefault="000B3AED">
      <w:pPr>
        <w:pStyle w:val="a5"/>
        <w:numPr>
          <w:ilvl w:val="0"/>
          <w:numId w:val="3"/>
        </w:numPr>
        <w:tabs>
          <w:tab w:val="left" w:pos="2548"/>
        </w:tabs>
        <w:spacing w:before="122" w:line="237" w:lineRule="auto"/>
        <w:ind w:right="712" w:firstLine="705"/>
        <w:rPr>
          <w:sz w:val="24"/>
        </w:rPr>
      </w:pPr>
      <w:r>
        <w:rPr>
          <w:sz w:val="24"/>
        </w:rPr>
        <w:t>методологию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диагностических </w:t>
      </w:r>
      <w:r>
        <w:rPr>
          <w:spacing w:val="-2"/>
          <w:sz w:val="24"/>
        </w:rPr>
        <w:t>манипу</w:t>
      </w:r>
      <w:r>
        <w:rPr>
          <w:spacing w:val="-2"/>
          <w:sz w:val="24"/>
        </w:rPr>
        <w:t>ляций;</w:t>
      </w:r>
    </w:p>
    <w:p w:rsidR="00D749F9" w:rsidRDefault="000B3AED">
      <w:pPr>
        <w:pStyle w:val="a5"/>
        <w:numPr>
          <w:ilvl w:val="0"/>
          <w:numId w:val="3"/>
        </w:numPr>
        <w:tabs>
          <w:tab w:val="left" w:pos="2548"/>
          <w:tab w:val="left" w:pos="3816"/>
          <w:tab w:val="left" w:pos="4154"/>
          <w:tab w:val="left" w:pos="5463"/>
          <w:tab w:val="left" w:pos="6580"/>
          <w:tab w:val="left" w:pos="7617"/>
          <w:tab w:val="left" w:pos="7952"/>
          <w:tab w:val="left" w:pos="9137"/>
        </w:tabs>
        <w:spacing w:before="122" w:line="237" w:lineRule="auto"/>
        <w:ind w:right="710" w:firstLine="705"/>
        <w:rPr>
          <w:sz w:val="24"/>
        </w:rPr>
      </w:pPr>
      <w:r>
        <w:rPr>
          <w:spacing w:val="-2"/>
          <w:sz w:val="24"/>
        </w:rPr>
        <w:t>стандарты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алгоритмы</w:t>
      </w:r>
      <w:r>
        <w:rPr>
          <w:sz w:val="24"/>
        </w:rPr>
        <w:tab/>
      </w:r>
      <w:r>
        <w:rPr>
          <w:spacing w:val="-2"/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лечебных</w:t>
      </w:r>
      <w:r>
        <w:rPr>
          <w:sz w:val="24"/>
        </w:rPr>
        <w:tab/>
      </w:r>
      <w:r>
        <w:rPr>
          <w:spacing w:val="-2"/>
          <w:sz w:val="24"/>
        </w:rPr>
        <w:t xml:space="preserve">мероприятий </w:t>
      </w:r>
      <w:r>
        <w:rPr>
          <w:sz w:val="24"/>
        </w:rPr>
        <w:t>пациентам с патологией, в которых определен объем и порядок действий.</w:t>
      </w:r>
    </w:p>
    <w:p w:rsidR="00D749F9" w:rsidRDefault="000B3AED">
      <w:pPr>
        <w:spacing w:before="127"/>
        <w:ind w:left="1196"/>
        <w:rPr>
          <w:b/>
          <w:i/>
          <w:sz w:val="24"/>
        </w:rPr>
      </w:pPr>
      <w:r>
        <w:rPr>
          <w:b/>
          <w:sz w:val="24"/>
        </w:rPr>
        <w:t>должен</w:t>
      </w:r>
      <w:r>
        <w:rPr>
          <w:b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уметь: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218" w:line="237" w:lineRule="auto"/>
        <w:ind w:right="702" w:firstLine="710"/>
        <w:jc w:val="both"/>
        <w:rPr>
          <w:sz w:val="24"/>
        </w:rPr>
      </w:pPr>
      <w:r>
        <w:rPr>
          <w:sz w:val="24"/>
        </w:rPr>
        <w:t>осуществлять свою профессиональную деятельность, руководствуясь</w:t>
      </w:r>
      <w:r>
        <w:rPr>
          <w:sz w:val="24"/>
        </w:rPr>
        <w:t xml:space="preserve"> этическими и </w:t>
      </w:r>
      <w:proofErr w:type="spellStart"/>
      <w:r>
        <w:rPr>
          <w:sz w:val="24"/>
        </w:rPr>
        <w:t>деонтологическими</w:t>
      </w:r>
      <w:proofErr w:type="spellEnd"/>
      <w:r>
        <w:rPr>
          <w:sz w:val="24"/>
        </w:rPr>
        <w:t xml:space="preserve"> принципами в общении с коллегами, медицинским персоналом, устанавливать контакты с другими людьми;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90" w:line="237" w:lineRule="auto"/>
        <w:ind w:right="715" w:firstLine="710"/>
        <w:jc w:val="both"/>
        <w:rPr>
          <w:sz w:val="24"/>
        </w:rPr>
      </w:pPr>
      <w:r>
        <w:rPr>
          <w:sz w:val="24"/>
        </w:rPr>
        <w:t>выявлять основные симптомы и синдромы болезней, ориентироваться в случаях нетипичного 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болезней;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84" w:line="237" w:lineRule="auto"/>
        <w:ind w:right="699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осмотре</w:t>
      </w:r>
      <w:r>
        <w:rPr>
          <w:spacing w:val="-1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заболевании:</w:t>
      </w:r>
      <w:r>
        <w:rPr>
          <w:spacing w:val="-15"/>
          <w:sz w:val="24"/>
        </w:rPr>
        <w:t xml:space="preserve"> </w:t>
      </w:r>
      <w:r>
        <w:rPr>
          <w:sz w:val="24"/>
        </w:rPr>
        <w:t>выставить предварительный диагноз, назначить план обследования и дифференциально-диагностического поиска;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89" w:line="237" w:lineRule="auto"/>
        <w:ind w:right="711" w:firstLine="710"/>
        <w:jc w:val="both"/>
        <w:rPr>
          <w:sz w:val="24"/>
        </w:rPr>
      </w:pPr>
      <w:r>
        <w:rPr>
          <w:sz w:val="24"/>
        </w:rPr>
        <w:t xml:space="preserve">пользоваться формулами для расчета основных показателей оценки функционального состояния различных органов и </w:t>
      </w:r>
      <w:r>
        <w:rPr>
          <w:sz w:val="24"/>
        </w:rPr>
        <w:t>систем для назначения и коррекции терапии, а также для решения вопроса о дальнейшем диагностическом поиске;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82"/>
        <w:ind w:left="2549" w:hanging="364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 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манипуляций.</w:t>
      </w:r>
    </w:p>
    <w:p w:rsidR="00D749F9" w:rsidRDefault="000B3AED">
      <w:pPr>
        <w:spacing w:before="83"/>
        <w:ind w:left="1700"/>
        <w:jc w:val="both"/>
        <w:rPr>
          <w:b/>
          <w:sz w:val="24"/>
        </w:rPr>
      </w:pP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навыки</w:t>
      </w:r>
      <w:r>
        <w:rPr>
          <w:b/>
          <w:spacing w:val="-2"/>
          <w:sz w:val="24"/>
        </w:rPr>
        <w:t>: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50"/>
        </w:tabs>
        <w:spacing w:before="218" w:line="237" w:lineRule="auto"/>
        <w:ind w:right="1683" w:firstLine="710"/>
        <w:rPr>
          <w:sz w:val="24"/>
        </w:rPr>
      </w:pPr>
      <w:r>
        <w:rPr>
          <w:sz w:val="24"/>
        </w:rPr>
        <w:t>методики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(осмотр,</w:t>
      </w:r>
      <w:r>
        <w:rPr>
          <w:spacing w:val="-7"/>
          <w:sz w:val="24"/>
        </w:rPr>
        <w:t xml:space="preserve"> </w:t>
      </w:r>
      <w:r>
        <w:rPr>
          <w:sz w:val="24"/>
        </w:rPr>
        <w:t>перкуссия,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аускультация, </w:t>
      </w:r>
      <w:r>
        <w:rPr>
          <w:spacing w:val="-2"/>
          <w:sz w:val="24"/>
        </w:rPr>
        <w:t>пальпация);</w:t>
      </w:r>
    </w:p>
    <w:p w:rsidR="00D749F9" w:rsidRDefault="00D749F9">
      <w:pPr>
        <w:pStyle w:val="a5"/>
        <w:spacing w:line="237" w:lineRule="auto"/>
        <w:rPr>
          <w:sz w:val="24"/>
        </w:rPr>
        <w:sectPr w:rsidR="00D749F9">
          <w:pgSz w:w="11910" w:h="16840"/>
          <w:pgMar w:top="1040" w:right="141" w:bottom="280" w:left="566" w:header="720" w:footer="720" w:gutter="0"/>
          <w:cols w:space="720"/>
        </w:sectPr>
      </w:pPr>
    </w:p>
    <w:p w:rsidR="00D749F9" w:rsidRDefault="000B3AED">
      <w:pPr>
        <w:pStyle w:val="a5"/>
        <w:numPr>
          <w:ilvl w:val="1"/>
          <w:numId w:val="4"/>
        </w:numPr>
        <w:tabs>
          <w:tab w:val="left" w:pos="2550"/>
        </w:tabs>
        <w:spacing w:before="91" w:line="237" w:lineRule="auto"/>
        <w:ind w:right="1805" w:firstLine="710"/>
        <w:rPr>
          <w:sz w:val="24"/>
        </w:rPr>
      </w:pPr>
      <w:r>
        <w:rPr>
          <w:sz w:val="24"/>
        </w:rPr>
        <w:lastRenderedPageBreak/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 интерпретировать общие и специальные методы исследования;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50"/>
        </w:tabs>
        <w:spacing w:before="81"/>
        <w:ind w:left="2550" w:hanging="365"/>
        <w:rPr>
          <w:sz w:val="24"/>
        </w:rPr>
      </w:pP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 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состояниях;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50"/>
        </w:tabs>
        <w:spacing w:before="80"/>
        <w:ind w:left="2550" w:hanging="365"/>
        <w:rPr>
          <w:sz w:val="24"/>
        </w:rPr>
      </w:pP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D749F9" w:rsidRDefault="000B3AED">
      <w:pPr>
        <w:pStyle w:val="1"/>
        <w:numPr>
          <w:ilvl w:val="0"/>
          <w:numId w:val="4"/>
        </w:numPr>
        <w:tabs>
          <w:tab w:val="left" w:pos="1315"/>
        </w:tabs>
        <w:spacing w:before="247"/>
        <w:ind w:left="1315" w:hanging="182"/>
        <w:jc w:val="left"/>
      </w:pPr>
      <w:r>
        <w:t>СОДЕРЖАНИЕ</w:t>
      </w:r>
      <w:r>
        <w:rPr>
          <w:spacing w:val="-4"/>
        </w:rPr>
        <w:t xml:space="preserve"> </w:t>
      </w:r>
      <w:r>
        <w:t>СИМУЛЯЦИОННОГО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115"/>
        <w:ind w:right="701" w:firstLine="710"/>
        <w:jc w:val="both"/>
        <w:rPr>
          <w:sz w:val="24"/>
        </w:rPr>
      </w:pPr>
      <w:r>
        <w:rPr>
          <w:sz w:val="24"/>
        </w:rPr>
        <w:t xml:space="preserve">набор презентационных слайдов с фотографиями пациентов </w:t>
      </w:r>
      <w:proofErr w:type="gramStart"/>
      <w:r>
        <w:rPr>
          <w:sz w:val="24"/>
        </w:rPr>
        <w:t>с различным симптомами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11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экзантем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энантем,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артрита,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узловатой эритемы, желтушность кожи и слизистых, ангины, </w:t>
      </w:r>
      <w:proofErr w:type="spellStart"/>
      <w:r>
        <w:rPr>
          <w:sz w:val="24"/>
        </w:rPr>
        <w:t>паратонзиллярные</w:t>
      </w:r>
      <w:proofErr w:type="spellEnd"/>
      <w:r>
        <w:rPr>
          <w:sz w:val="24"/>
        </w:rPr>
        <w:t xml:space="preserve"> абсцессы, лимфадениты</w:t>
      </w:r>
      <w:r>
        <w:rPr>
          <w:sz w:val="24"/>
        </w:rPr>
        <w:t xml:space="preserve">, </w:t>
      </w:r>
      <w:proofErr w:type="spellStart"/>
      <w:r>
        <w:rPr>
          <w:sz w:val="24"/>
        </w:rPr>
        <w:t>лимфаденопатии</w:t>
      </w:r>
      <w:proofErr w:type="spellEnd"/>
      <w:r>
        <w:rPr>
          <w:sz w:val="24"/>
        </w:rPr>
        <w:t>, язвенные поражения кожи и слизистых, очаговая неврологическая симптоматика и т.д.);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2" w:line="237" w:lineRule="auto"/>
        <w:ind w:right="712" w:firstLine="710"/>
        <w:jc w:val="both"/>
        <w:rPr>
          <w:sz w:val="24"/>
        </w:rPr>
      </w:pPr>
      <w:r>
        <w:rPr>
          <w:sz w:val="24"/>
        </w:rPr>
        <w:t>примеры анализов с лабораторными показателями и функциональными тестами для проведения дифференциальной диагностики;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ind w:right="704" w:firstLine="710"/>
        <w:jc w:val="both"/>
        <w:rPr>
          <w:sz w:val="24"/>
        </w:rPr>
      </w:pPr>
      <w:proofErr w:type="spellStart"/>
      <w:r>
        <w:rPr>
          <w:sz w:val="24"/>
        </w:rPr>
        <w:t>ренгенограммы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КТ-,</w:t>
      </w:r>
      <w:r>
        <w:rPr>
          <w:spacing w:val="-8"/>
          <w:sz w:val="24"/>
        </w:rPr>
        <w:t xml:space="preserve"> </w:t>
      </w:r>
      <w:r>
        <w:rPr>
          <w:sz w:val="24"/>
        </w:rPr>
        <w:t>МРТ-исследований,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УЗИ-диагностики,</w:t>
      </w:r>
      <w:r>
        <w:rPr>
          <w:spacing w:val="-12"/>
          <w:sz w:val="24"/>
        </w:rPr>
        <w:t xml:space="preserve"> </w:t>
      </w:r>
      <w:r>
        <w:rPr>
          <w:sz w:val="24"/>
        </w:rPr>
        <w:t>ЭКГ</w:t>
      </w:r>
      <w:r>
        <w:rPr>
          <w:spacing w:val="-9"/>
          <w:sz w:val="24"/>
        </w:rPr>
        <w:t xml:space="preserve"> </w:t>
      </w:r>
      <w:r>
        <w:rPr>
          <w:sz w:val="24"/>
        </w:rPr>
        <w:t>для проведения дифференциальной диагностики;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before="1" w:line="293" w:lineRule="exact"/>
        <w:ind w:left="2549" w:hanging="364"/>
        <w:jc w:val="both"/>
        <w:rPr>
          <w:sz w:val="24"/>
        </w:rPr>
      </w:pPr>
      <w:r>
        <w:rPr>
          <w:sz w:val="24"/>
        </w:rPr>
        <w:t>гипотетические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749F9" w:rsidRDefault="000B3AED">
      <w:pPr>
        <w:pStyle w:val="a5"/>
        <w:numPr>
          <w:ilvl w:val="1"/>
          <w:numId w:val="4"/>
        </w:numPr>
        <w:tabs>
          <w:tab w:val="left" w:pos="2549"/>
        </w:tabs>
        <w:spacing w:line="293" w:lineRule="exact"/>
        <w:ind w:left="2549" w:hanging="364"/>
        <w:jc w:val="both"/>
        <w:rPr>
          <w:sz w:val="24"/>
        </w:rPr>
      </w:pPr>
      <w:r>
        <w:rPr>
          <w:sz w:val="24"/>
        </w:rPr>
        <w:t>клинические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игры.</w:t>
      </w:r>
    </w:p>
    <w:p w:rsidR="00D749F9" w:rsidRDefault="000B3AED">
      <w:pPr>
        <w:pStyle w:val="1"/>
        <w:numPr>
          <w:ilvl w:val="0"/>
          <w:numId w:val="4"/>
        </w:numPr>
        <w:tabs>
          <w:tab w:val="left" w:pos="1296"/>
        </w:tabs>
        <w:spacing w:before="2"/>
        <w:ind w:left="1296" w:hanging="163"/>
        <w:jc w:val="left"/>
      </w:pPr>
      <w:r>
        <w:t>СИМУЛЯЦИОННОГО</w:t>
      </w:r>
      <w:r>
        <w:rPr>
          <w:spacing w:val="-5"/>
        </w:rPr>
        <w:t xml:space="preserve"> </w:t>
      </w:r>
      <w:r>
        <w:rPr>
          <w:spacing w:val="-4"/>
        </w:rPr>
        <w:t>КУРСА</w:t>
      </w:r>
    </w:p>
    <w:p w:rsidR="00D749F9" w:rsidRDefault="000B3AED">
      <w:pPr>
        <w:spacing w:before="2"/>
        <w:ind w:left="113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D749F9" w:rsidRDefault="00D749F9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5"/>
        <w:gridCol w:w="3040"/>
      </w:tblGrid>
      <w:tr w:rsidR="00D749F9">
        <w:trPr>
          <w:trHeight w:val="498"/>
        </w:trPr>
        <w:tc>
          <w:tcPr>
            <w:tcW w:w="3405" w:type="dxa"/>
          </w:tcPr>
          <w:p w:rsidR="00D749F9" w:rsidRDefault="000B3AED">
            <w:pPr>
              <w:pStyle w:val="TableParagraph"/>
              <w:spacing w:before="102"/>
              <w:ind w:left="5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15" w:type="dxa"/>
          </w:tcPr>
          <w:p w:rsidR="00D749F9" w:rsidRDefault="000B3AED">
            <w:pPr>
              <w:pStyle w:val="TableParagraph"/>
              <w:spacing w:before="102"/>
              <w:ind w:left="2"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040" w:type="dxa"/>
          </w:tcPr>
          <w:p w:rsidR="00D749F9" w:rsidRDefault="000B3AED">
            <w:pPr>
              <w:pStyle w:val="TableParagraph"/>
              <w:spacing w:before="102"/>
              <w:ind w:left="10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D749F9">
        <w:trPr>
          <w:trHeight w:val="432"/>
        </w:trPr>
        <w:tc>
          <w:tcPr>
            <w:tcW w:w="3405" w:type="dxa"/>
          </w:tcPr>
          <w:p w:rsidR="00D749F9" w:rsidRDefault="000B3AED">
            <w:pPr>
              <w:pStyle w:val="TableParagraph"/>
              <w:spacing w:line="268" w:lineRule="exact"/>
              <w:ind w:left="3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3015" w:type="dxa"/>
          </w:tcPr>
          <w:p w:rsidR="00D749F9" w:rsidRDefault="000B3AED">
            <w:pPr>
              <w:pStyle w:val="TableParagraph"/>
              <w:spacing w:before="59"/>
              <w:ind w:left="0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0" w:type="dxa"/>
          </w:tcPr>
          <w:p w:rsidR="00D749F9" w:rsidRDefault="000B3AED">
            <w:pPr>
              <w:pStyle w:val="TableParagraph"/>
              <w:spacing w:before="59"/>
              <w:ind w:left="6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D749F9">
        <w:trPr>
          <w:trHeight w:val="426"/>
        </w:trPr>
        <w:tc>
          <w:tcPr>
            <w:tcW w:w="3405" w:type="dxa"/>
          </w:tcPr>
          <w:p w:rsidR="00D749F9" w:rsidRDefault="000B3AED">
            <w:pPr>
              <w:pStyle w:val="TableParagraph"/>
              <w:spacing w:before="59"/>
              <w:ind w:left="1" w:right="5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015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0" w:type="dxa"/>
          </w:tcPr>
          <w:p w:rsidR="00D749F9" w:rsidRDefault="000B3AED">
            <w:pPr>
              <w:pStyle w:val="TableParagraph"/>
              <w:spacing w:before="59"/>
              <w:ind w:left="7" w:right="42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D749F9">
        <w:trPr>
          <w:trHeight w:val="422"/>
        </w:trPr>
        <w:tc>
          <w:tcPr>
            <w:tcW w:w="3405" w:type="dxa"/>
          </w:tcPr>
          <w:p w:rsidR="00D749F9" w:rsidRDefault="000B3AED">
            <w:pPr>
              <w:pStyle w:val="TableParagraph"/>
              <w:spacing w:before="54"/>
              <w:ind w:left="0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015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0" w:type="dxa"/>
          </w:tcPr>
          <w:p w:rsidR="00D749F9" w:rsidRDefault="000B3AED">
            <w:pPr>
              <w:pStyle w:val="TableParagraph"/>
              <w:spacing w:before="54"/>
              <w:ind w:left="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D749F9" w:rsidRDefault="000B3AED">
      <w:pPr>
        <w:pStyle w:val="1"/>
        <w:ind w:right="11" w:firstLine="0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СИМУЛЯЦИОННОГО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:rsidR="00D749F9" w:rsidRDefault="000B3AED">
      <w:pPr>
        <w:ind w:left="431" w:right="1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31.08.37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фармакология»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ЗЕД)</w:t>
      </w:r>
    </w:p>
    <w:p w:rsidR="00D749F9" w:rsidRDefault="00D749F9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4709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Острая инфекция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before="4"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</w:t>
            </w:r>
            <w:r>
              <w:rPr>
                <w:sz w:val="24"/>
              </w:rPr>
              <w:t xml:space="preserve">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</w:t>
            </w:r>
            <w:r>
              <w:rPr>
                <w:sz w:val="24"/>
              </w:rPr>
              <w:t>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58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обследования, построение алгоритма дифференциально –диагностического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реабилитационных и профилактических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4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Деб-ри-финг</w:t>
            </w:r>
            <w:proofErr w:type="spellEnd"/>
          </w:p>
        </w:tc>
      </w:tr>
    </w:tbl>
    <w:p w:rsidR="00D749F9" w:rsidRDefault="00D749F9">
      <w:pPr>
        <w:pStyle w:val="TableParagraph"/>
        <w:spacing w:line="254" w:lineRule="auto"/>
        <w:rPr>
          <w:sz w:val="24"/>
        </w:rPr>
        <w:sectPr w:rsidR="00D749F9">
          <w:pgSz w:w="11910" w:h="16840"/>
          <w:pgMar w:top="1020" w:right="141" w:bottom="847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4709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органов дыхания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before="4"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</w:t>
            </w:r>
            <w:r>
              <w:rPr>
                <w:sz w:val="24"/>
              </w:rPr>
              <w:t xml:space="preserve">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реабилитационных и профилактических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4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Деб-ри-финг</w:t>
            </w:r>
            <w:proofErr w:type="spellEnd"/>
          </w:p>
        </w:tc>
      </w:tr>
      <w:tr w:rsidR="00D749F9">
        <w:trPr>
          <w:trHeight w:val="4709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2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мочеполовой системы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90" w:lineRule="atLeast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  <w:r>
              <w:rPr>
                <w:spacing w:val="-2"/>
                <w:sz w:val="24"/>
              </w:rPr>
              <w:t xml:space="preserve"> 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before="9"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обследования, построение алгорит</w:t>
            </w:r>
            <w:r>
              <w:rPr>
                <w:sz w:val="24"/>
              </w:rPr>
              <w:t xml:space="preserve">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</w:t>
            </w:r>
          </w:p>
          <w:p w:rsidR="00D749F9" w:rsidRDefault="000B3AED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749F9">
        <w:trPr>
          <w:trHeight w:val="3830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 </w:t>
            </w:r>
            <w:proofErr w:type="spellStart"/>
            <w:r>
              <w:rPr>
                <w:spacing w:val="-2"/>
                <w:sz w:val="24"/>
              </w:rPr>
              <w:t>желудочно</w:t>
            </w:r>
            <w:proofErr w:type="spellEnd"/>
            <w:r>
              <w:rPr>
                <w:spacing w:val="-2"/>
                <w:sz w:val="24"/>
              </w:rPr>
              <w:t xml:space="preserve"> кишечного тракта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</w:t>
            </w:r>
            <w:r>
              <w:rPr>
                <w:sz w:val="24"/>
              </w:rPr>
              <w:t xml:space="preserve"> постели 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9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</w:t>
            </w:r>
            <w:r>
              <w:rPr>
                <w:sz w:val="24"/>
              </w:rPr>
              <w:t xml:space="preserve">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58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обследования, построение алгоритма дифференциально -диагностического поиска,</w:t>
            </w:r>
          </w:p>
          <w:p w:rsidR="00D749F9" w:rsidRDefault="000B3A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плана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D749F9" w:rsidRDefault="00D749F9">
      <w:pPr>
        <w:pStyle w:val="TableParagraph"/>
        <w:spacing w:line="268" w:lineRule="exact"/>
        <w:jc w:val="center"/>
        <w:rPr>
          <w:sz w:val="24"/>
        </w:rPr>
        <w:sectPr w:rsidR="00D749F9">
          <w:type w:val="continuous"/>
          <w:pgSz w:w="11910" w:h="16840"/>
          <w:pgMar w:top="1100" w:right="141" w:bottom="671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  <w:r>
              <w:rPr>
                <w:b/>
                <w:sz w:val="24"/>
              </w:rPr>
              <w:t xml:space="preserve">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883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  <w:p w:rsidR="00D749F9" w:rsidRDefault="000B3AED">
            <w:pPr>
              <w:pStyle w:val="TableParagraph"/>
              <w:spacing w:before="3" w:line="290" w:lineRule="atLeast"/>
              <w:ind w:right="11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7359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Лихорадки неясной этиологии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before="3"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лихорадками</w:t>
            </w:r>
          </w:p>
          <w:p w:rsidR="00D749F9" w:rsidRDefault="000B3AED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этиологии </w:t>
            </w:r>
            <w:r>
              <w:rPr>
                <w:spacing w:val="-2"/>
                <w:sz w:val="24"/>
              </w:rPr>
              <w:t xml:space="preserve">(инфекционной, аутоиммунной, </w:t>
            </w:r>
            <w:r>
              <w:rPr>
                <w:sz w:val="24"/>
              </w:rPr>
              <w:t xml:space="preserve">лихорадка в связи с </w:t>
            </w:r>
            <w:proofErr w:type="spellStart"/>
            <w:r>
              <w:rPr>
                <w:sz w:val="24"/>
              </w:rPr>
              <w:t>онкопроцессом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D749F9" w:rsidRDefault="000B3A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</w:t>
            </w:r>
            <w:r>
              <w:rPr>
                <w:sz w:val="24"/>
              </w:rPr>
              <w:t xml:space="preserve">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4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Деб-ри-финг</w:t>
            </w:r>
            <w:proofErr w:type="spellEnd"/>
          </w:p>
        </w:tc>
      </w:tr>
      <w:tr w:rsidR="00D749F9">
        <w:trPr>
          <w:trHeight w:val="5007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Суставной синдром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иерсиниозом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стрептококковым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before="9"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</w:t>
            </w:r>
            <w:r>
              <w:rPr>
                <w:sz w:val="24"/>
              </w:rPr>
              <w:t>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D749F9" w:rsidRDefault="00D749F9">
      <w:pPr>
        <w:pStyle w:val="TableParagraph"/>
        <w:spacing w:line="268" w:lineRule="exact"/>
        <w:rPr>
          <w:sz w:val="24"/>
        </w:rPr>
        <w:sectPr w:rsidR="00D749F9">
          <w:type w:val="continuous"/>
          <w:pgSz w:w="11910" w:h="16840"/>
          <w:pgMar w:top="1100" w:right="141" w:bottom="67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1469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7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полиартритом, ревматоидным</w:t>
            </w:r>
            <w:r>
              <w:rPr>
                <w:spacing w:val="-2"/>
                <w:sz w:val="24"/>
              </w:rPr>
              <w:t xml:space="preserve"> полиартритом, ревматизмом,</w:t>
            </w:r>
          </w:p>
          <w:p w:rsidR="00D749F9" w:rsidRDefault="000B3A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бруцеллезом и</w:t>
            </w:r>
            <w:r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34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7365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Синдром </w:t>
            </w:r>
            <w:r>
              <w:rPr>
                <w:sz w:val="24"/>
              </w:rPr>
              <w:t>экзантем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энантем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крапивницей,</w:t>
            </w:r>
          </w:p>
          <w:p w:rsidR="00D749F9" w:rsidRDefault="000B3AE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иерсиниозом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скарлатиной,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корью, краснухой,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ветряной </w:t>
            </w:r>
            <w:r>
              <w:rPr>
                <w:spacing w:val="-2"/>
                <w:sz w:val="24"/>
              </w:rPr>
              <w:t>оспой,</w:t>
            </w:r>
          </w:p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геморрагическими лихорадками, менингококковой</w:t>
            </w:r>
          </w:p>
          <w:p w:rsidR="00D749F9" w:rsidRDefault="000B3A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инфекцией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т.д.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9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</w:t>
            </w:r>
            <w:r>
              <w:rPr>
                <w:sz w:val="24"/>
              </w:rPr>
              <w:t>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749F9">
        <w:trPr>
          <w:trHeight w:val="4416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Синдром желтухи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  <w:p w:rsidR="00D749F9" w:rsidRDefault="000B3A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</w:t>
            </w:r>
            <w:r>
              <w:rPr>
                <w:sz w:val="24"/>
              </w:rPr>
              <w:t>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  <w:p w:rsidR="00D749F9" w:rsidRDefault="000B3AE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0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D749F9" w:rsidRDefault="00D749F9">
      <w:pPr>
        <w:pStyle w:val="TableParagraph"/>
        <w:spacing w:line="268" w:lineRule="exact"/>
        <w:jc w:val="center"/>
        <w:rPr>
          <w:sz w:val="24"/>
        </w:rPr>
        <w:sectPr w:rsidR="00D749F9">
          <w:type w:val="continuous"/>
          <w:pgSz w:w="11910" w:h="16840"/>
          <w:pgMar w:top="1100" w:right="141" w:bottom="669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2059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59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острыми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вирусными </w:t>
            </w:r>
            <w:r>
              <w:rPr>
                <w:spacing w:val="-2"/>
                <w:sz w:val="24"/>
              </w:rPr>
              <w:t>гепатитам, механической желтухой, гемолитическим</w:t>
            </w:r>
          </w:p>
          <w:p w:rsidR="00D749F9" w:rsidRDefault="000B3AED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синдромом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8243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383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 желудочно-кишечного тракта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</w:t>
            </w:r>
            <w:r>
              <w:rPr>
                <w:spacing w:val="-2"/>
                <w:sz w:val="24"/>
              </w:rPr>
              <w:t>пациент».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диареями инфекционной (</w:t>
            </w:r>
            <w:proofErr w:type="spellStart"/>
            <w:r>
              <w:rPr>
                <w:spacing w:val="-2"/>
                <w:sz w:val="24"/>
              </w:rPr>
              <w:t>шигеллез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сальмонеллез,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тифы, </w:t>
            </w:r>
            <w:proofErr w:type="spellStart"/>
            <w:r>
              <w:rPr>
                <w:spacing w:val="-2"/>
                <w:sz w:val="24"/>
              </w:rPr>
              <w:t>кампилобактериоз</w:t>
            </w:r>
            <w:proofErr w:type="spellEnd"/>
            <w:r>
              <w:rPr>
                <w:spacing w:val="-2"/>
                <w:sz w:val="24"/>
              </w:rPr>
              <w:t xml:space="preserve">, энтеровирусное заболевание, </w:t>
            </w:r>
            <w:proofErr w:type="spellStart"/>
            <w:r>
              <w:rPr>
                <w:spacing w:val="-2"/>
                <w:sz w:val="24"/>
              </w:rPr>
              <w:t>ротовирусный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гастроэнтерит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т.д.) и неинфекционной (колиты, энтериты, болезнь Крона, </w:t>
            </w:r>
            <w:r>
              <w:rPr>
                <w:spacing w:val="-2"/>
                <w:sz w:val="24"/>
              </w:rPr>
              <w:t xml:space="preserve">неспецифический </w:t>
            </w:r>
            <w:r>
              <w:rPr>
                <w:sz w:val="24"/>
              </w:rPr>
              <w:t>язвенный колит и</w:t>
            </w:r>
          </w:p>
          <w:p w:rsidR="00D749F9" w:rsidRDefault="000B3A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т.д.)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 xml:space="preserve"> собрать наиболее полно эпидемиологический анамнез и анамнез болезни,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рамотная</w:t>
            </w:r>
            <w:proofErr w:type="spellEnd"/>
            <w:r>
              <w:rPr>
                <w:sz w:val="24"/>
              </w:rPr>
              <w:t xml:space="preserve"> интерпретация данных инструментального и</w:t>
            </w:r>
          </w:p>
          <w:p w:rsidR="00D749F9" w:rsidRDefault="000B3AED">
            <w:pPr>
              <w:pStyle w:val="TableParagraph"/>
              <w:spacing w:before="9"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z w:val="24"/>
              </w:rPr>
              <w:t xml:space="preserve">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749F9">
        <w:trPr>
          <w:trHeight w:val="2947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Сепсис и </w:t>
            </w:r>
            <w:proofErr w:type="spellStart"/>
            <w:r>
              <w:rPr>
                <w:spacing w:val="-2"/>
                <w:sz w:val="24"/>
              </w:rPr>
              <w:t>генерализован</w:t>
            </w:r>
            <w:proofErr w:type="spellEnd"/>
          </w:p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бактериальны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инфекции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</w:t>
            </w:r>
          </w:p>
          <w:p w:rsidR="00D749F9" w:rsidRDefault="000B3A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9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  <w:p w:rsidR="00D749F9" w:rsidRDefault="000B3AE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алгоритма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6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</w:t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6" w:lineRule="auto"/>
        <w:rPr>
          <w:sz w:val="24"/>
        </w:rPr>
        <w:sectPr w:rsidR="00D749F9">
          <w:type w:val="continuous"/>
          <w:pgSz w:w="11910" w:h="16840"/>
          <w:pgMar w:top="1100" w:right="141" w:bottom="67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7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2650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2"/>
                <w:sz w:val="24"/>
              </w:rPr>
              <w:t xml:space="preserve"> больного.</w:t>
            </w:r>
          </w:p>
          <w:p w:rsidR="00D749F9" w:rsidRDefault="000B3AED">
            <w:pPr>
              <w:pStyle w:val="TableParagraph"/>
              <w:spacing w:before="17"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before="5"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</w:t>
            </w:r>
            <w:r>
              <w:rPr>
                <w:sz w:val="24"/>
              </w:rPr>
              <w:t xml:space="preserve">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сепсисом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62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поиска, формирование плана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4709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сердечно сосудистой системы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before="3"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</w:t>
            </w:r>
            <w:r>
              <w:rPr>
                <w:sz w:val="24"/>
              </w:rPr>
              <w:t>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реабилитационных и про</w:t>
            </w:r>
            <w:r>
              <w:rPr>
                <w:sz w:val="24"/>
              </w:rPr>
              <w:t>филактических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749F9">
        <w:trPr>
          <w:trHeight w:val="5890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 центральной нервной системы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вирусным,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грибковым,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</w:t>
            </w:r>
            <w:r>
              <w:rPr>
                <w:sz w:val="24"/>
              </w:rPr>
              <w:t xml:space="preserve">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before="9"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9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6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</w:t>
            </w:r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spacing w:line="256" w:lineRule="auto"/>
        <w:rPr>
          <w:sz w:val="24"/>
        </w:rPr>
        <w:sectPr w:rsidR="00D749F9">
          <w:type w:val="continuous"/>
          <w:pgSz w:w="11910" w:h="16840"/>
          <w:pgMar w:top="1100" w:right="141" w:bottom="67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7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883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протозойным</w:t>
            </w:r>
          </w:p>
          <w:p w:rsidR="00D749F9" w:rsidRDefault="000B3AED">
            <w:pPr>
              <w:pStyle w:val="TableParagraph"/>
              <w:spacing w:before="3" w:line="290" w:lineRule="atLeast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поражением </w:t>
            </w:r>
            <w:r>
              <w:rPr>
                <w:sz w:val="24"/>
              </w:rPr>
              <w:t>головного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</w:p>
        </w:tc>
        <w:tc>
          <w:tcPr>
            <w:tcW w:w="34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5300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</w:t>
            </w:r>
          </w:p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периферическ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 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90" w:lineRule="atLeast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дифтерией, ботулизмом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</w:t>
            </w:r>
            <w:r>
              <w:rPr>
                <w:sz w:val="24"/>
              </w:rPr>
              <w:t xml:space="preserve">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749F9">
        <w:trPr>
          <w:trHeight w:val="6183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16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Инфекционна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беременность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before="3"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6" w:lineRule="auto"/>
              <w:ind w:right="142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беременных женщин с </w:t>
            </w:r>
            <w:r>
              <w:rPr>
                <w:spacing w:val="-2"/>
                <w:sz w:val="24"/>
              </w:rPr>
              <w:t>инфекционной</w:t>
            </w:r>
          </w:p>
          <w:p w:rsidR="00D749F9" w:rsidRDefault="000B3A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</w:t>
            </w:r>
            <w:r>
              <w:rPr>
                <w:spacing w:val="-2"/>
                <w:sz w:val="24"/>
              </w:rPr>
              <w:t>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4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Деб-ри-финг</w:t>
            </w:r>
            <w:proofErr w:type="spellEnd"/>
          </w:p>
        </w:tc>
      </w:tr>
      <w:tr w:rsidR="00D749F9">
        <w:trPr>
          <w:trHeight w:val="882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Стрептококко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инфекция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4" w:lineRule="auto"/>
              <w:ind w:left="111" w:right="257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Деб-ри</w:t>
            </w:r>
            <w:proofErr w:type="spellEnd"/>
            <w:proofErr w:type="gramEnd"/>
            <w:r>
              <w:rPr>
                <w:spacing w:val="-4"/>
                <w:sz w:val="24"/>
              </w:rPr>
              <w:t>-</w:t>
            </w:r>
          </w:p>
          <w:p w:rsidR="00D749F9" w:rsidRDefault="000B3AED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финг</w:t>
            </w:r>
            <w:proofErr w:type="spellEnd"/>
          </w:p>
        </w:tc>
      </w:tr>
    </w:tbl>
    <w:p w:rsidR="00D749F9" w:rsidRDefault="00D749F9">
      <w:pPr>
        <w:pStyle w:val="TableParagraph"/>
        <w:rPr>
          <w:sz w:val="24"/>
        </w:rPr>
        <w:sectPr w:rsidR="00D749F9">
          <w:type w:val="continuous"/>
          <w:pgSz w:w="11910" w:h="16840"/>
          <w:pgMar w:top="1100" w:right="141" w:bottom="661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7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4709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</w:t>
            </w:r>
          </w:p>
          <w:p w:rsidR="00D749F9" w:rsidRDefault="000B3AED">
            <w:pPr>
              <w:pStyle w:val="TableParagraph"/>
              <w:spacing w:line="254" w:lineRule="auto"/>
              <w:ind w:right="94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4" w:lineRule="auto"/>
              <w:ind w:right="160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рожей,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скарлатиной, </w:t>
            </w:r>
            <w:proofErr w:type="spellStart"/>
            <w:r>
              <w:rPr>
                <w:spacing w:val="-2"/>
                <w:sz w:val="24"/>
              </w:rPr>
              <w:t>генерализованной</w:t>
            </w:r>
            <w:proofErr w:type="spellEnd"/>
            <w:r>
              <w:rPr>
                <w:spacing w:val="-2"/>
                <w:sz w:val="24"/>
              </w:rPr>
              <w:t xml:space="preserve"> стрептококковой инфекцией, </w:t>
            </w:r>
            <w:r>
              <w:rPr>
                <w:sz w:val="24"/>
              </w:rPr>
              <w:t>узловатой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эритемой,</w:t>
            </w:r>
          </w:p>
          <w:p w:rsidR="00D749F9" w:rsidRDefault="000B3AED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ревматизмом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собрать наиболее полно эпидемиологический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анамнез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6476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 дыхательных</w:t>
            </w:r>
            <w:r>
              <w:rPr>
                <w:spacing w:val="-2"/>
                <w:sz w:val="24"/>
              </w:rPr>
              <w:t xml:space="preserve"> путей.</w:t>
            </w:r>
          </w:p>
          <w:p w:rsidR="00D749F9" w:rsidRDefault="000B3AED">
            <w:pPr>
              <w:pStyle w:val="TableParagraph"/>
              <w:spacing w:line="259" w:lineRule="auto"/>
              <w:ind w:right="220"/>
              <w:rPr>
                <w:sz w:val="24"/>
              </w:rPr>
            </w:pPr>
            <w:r>
              <w:rPr>
                <w:sz w:val="24"/>
              </w:rPr>
              <w:t>Истинный и ложный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749F9" w:rsidRDefault="000B3AED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дифтерией, аденовирусным заболеванием,</w:t>
            </w:r>
          </w:p>
          <w:p w:rsidR="00D749F9" w:rsidRDefault="000B3AE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парагриппом</w:t>
            </w:r>
            <w:proofErr w:type="spellEnd"/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</w:t>
            </w:r>
            <w:r>
              <w:rPr>
                <w:sz w:val="24"/>
              </w:rPr>
              <w:t>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before="9"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749F9">
        <w:trPr>
          <w:trHeight w:val="2064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Неотложные </w:t>
            </w:r>
            <w:r>
              <w:rPr>
                <w:sz w:val="24"/>
              </w:rPr>
              <w:t xml:space="preserve">состояния у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9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</w:t>
            </w:r>
            <w:r>
              <w:rPr>
                <w:sz w:val="24"/>
              </w:rPr>
              <w:t xml:space="preserve"> и анамнез болезни, грамотная</w:t>
            </w:r>
          </w:p>
          <w:p w:rsidR="00D749F9" w:rsidRDefault="000B3A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56" w:lineRule="auto"/>
              <w:ind w:left="111" w:right="2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Деб-ри-финг</w:t>
            </w:r>
            <w:proofErr w:type="spellEnd"/>
          </w:p>
        </w:tc>
      </w:tr>
    </w:tbl>
    <w:p w:rsidR="00D749F9" w:rsidRDefault="00D749F9">
      <w:pPr>
        <w:pStyle w:val="TableParagraph"/>
        <w:spacing w:line="256" w:lineRule="auto"/>
        <w:rPr>
          <w:sz w:val="24"/>
        </w:rPr>
        <w:sectPr w:rsidR="00D749F9">
          <w:type w:val="continuous"/>
          <w:pgSz w:w="11910" w:h="16840"/>
          <w:pgMar w:top="1100" w:right="141" w:bottom="670" w:left="566" w:header="720" w:footer="720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14"/>
        <w:gridCol w:w="2396"/>
        <w:gridCol w:w="3414"/>
        <w:gridCol w:w="994"/>
        <w:gridCol w:w="849"/>
      </w:tblGrid>
      <w:tr w:rsidR="00D749F9">
        <w:trPr>
          <w:trHeight w:val="1180"/>
        </w:trPr>
        <w:tc>
          <w:tcPr>
            <w:tcW w:w="533" w:type="dxa"/>
          </w:tcPr>
          <w:p w:rsidR="00D749F9" w:rsidRDefault="00D749F9">
            <w:pPr>
              <w:pStyle w:val="TableParagraph"/>
              <w:spacing w:before="162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ind w:left="7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6" w:lineRule="auto"/>
              <w:ind w:left="259" w:right="249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D749F9" w:rsidRDefault="00D749F9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D749F9" w:rsidRDefault="000B3AED">
            <w:pPr>
              <w:pStyle w:val="TableParagraph"/>
              <w:spacing w:line="254" w:lineRule="auto"/>
              <w:ind w:left="562" w:right="16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before="145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D749F9" w:rsidRDefault="000B3AED">
            <w:pPr>
              <w:pStyle w:val="TableParagraph"/>
              <w:spacing w:before="17" w:line="259" w:lineRule="auto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before="145" w:line="256" w:lineRule="auto"/>
              <w:ind w:left="192" w:right="131" w:hanging="4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before="145" w:line="256" w:lineRule="auto"/>
              <w:ind w:left="130" w:right="10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D749F9">
        <w:trPr>
          <w:trHeight w:val="2650"/>
        </w:trPr>
        <w:tc>
          <w:tcPr>
            <w:tcW w:w="533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6" w:lineRule="auto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749F9" w:rsidRDefault="000B3AED">
            <w:pPr>
              <w:pStyle w:val="TableParagraph"/>
              <w:spacing w:before="17"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749F9" w:rsidRDefault="00D749F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49F9">
        <w:trPr>
          <w:trHeight w:val="4709"/>
        </w:trPr>
        <w:tc>
          <w:tcPr>
            <w:tcW w:w="533" w:type="dxa"/>
          </w:tcPr>
          <w:p w:rsidR="00D749F9" w:rsidRDefault="000B3AED">
            <w:pPr>
              <w:pStyle w:val="TableParagraph"/>
              <w:spacing w:line="268" w:lineRule="exact"/>
              <w:ind w:left="15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14" w:type="dxa"/>
          </w:tcPr>
          <w:p w:rsidR="00D749F9" w:rsidRDefault="000B3AED">
            <w:pPr>
              <w:pStyle w:val="TableParagraph"/>
              <w:spacing w:line="254" w:lineRule="auto"/>
              <w:ind w:right="558"/>
              <w:rPr>
                <w:sz w:val="24"/>
              </w:rPr>
            </w:pPr>
            <w:r>
              <w:rPr>
                <w:spacing w:val="-2"/>
                <w:sz w:val="24"/>
              </w:rPr>
              <w:t>Сахарный диабет</w:t>
            </w:r>
          </w:p>
        </w:tc>
        <w:tc>
          <w:tcPr>
            <w:tcW w:w="2396" w:type="dxa"/>
          </w:tcPr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</w:t>
            </w:r>
          </w:p>
          <w:p w:rsidR="00D749F9" w:rsidRDefault="000B3AED">
            <w:pPr>
              <w:pStyle w:val="TableParagraph"/>
              <w:spacing w:before="3" w:line="256" w:lineRule="auto"/>
              <w:ind w:right="398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больного.</w:t>
            </w:r>
          </w:p>
          <w:p w:rsidR="00D749F9" w:rsidRDefault="000B3AED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</w:t>
            </w:r>
          </w:p>
          <w:p w:rsidR="00D749F9" w:rsidRDefault="000B3AED">
            <w:pPr>
              <w:pStyle w:val="TableParagraph"/>
              <w:spacing w:line="254" w:lineRule="auto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лабораторных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инструментальных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D749F9" w:rsidRDefault="000B3AED">
            <w:pPr>
              <w:pStyle w:val="TableParagraph"/>
              <w:spacing w:line="254" w:lineRule="auto"/>
              <w:ind w:right="154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749F9" w:rsidRDefault="000B3AED">
            <w:pPr>
              <w:pStyle w:val="TableParagraph"/>
              <w:spacing w:line="256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 и анамнез болезни, грамотная интерпретация данных инструментального и</w:t>
            </w:r>
          </w:p>
          <w:p w:rsidR="00D749F9" w:rsidRDefault="000B3AED">
            <w:pPr>
              <w:pStyle w:val="TableParagraph"/>
              <w:spacing w:line="256" w:lineRule="auto"/>
              <w:ind w:right="261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z w:val="24"/>
              </w:rPr>
              <w:t xml:space="preserve">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</w:t>
            </w:r>
          </w:p>
          <w:p w:rsidR="00D749F9" w:rsidRDefault="000B3AED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реабилитационных и профилактических</w:t>
            </w:r>
          </w:p>
          <w:p w:rsidR="00D749F9" w:rsidRDefault="000B3A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D749F9" w:rsidRDefault="000B3A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D749F9" w:rsidRDefault="000B3A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D749F9" w:rsidRDefault="000B3AED">
      <w:pPr>
        <w:pStyle w:val="1"/>
        <w:numPr>
          <w:ilvl w:val="0"/>
          <w:numId w:val="4"/>
        </w:numPr>
        <w:tabs>
          <w:tab w:val="left" w:pos="2127"/>
        </w:tabs>
        <w:spacing w:before="252"/>
        <w:ind w:left="2127" w:hanging="182"/>
        <w:jc w:val="left"/>
      </w:pPr>
      <w:r>
        <w:t>УЧЕБНО-МЕТОДИЧЕСКОЕ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СПЕЦИАЛЬНОСТИ</w:t>
      </w:r>
    </w:p>
    <w:p w:rsidR="00D749F9" w:rsidRDefault="000B3AED">
      <w:pPr>
        <w:pStyle w:val="3"/>
        <w:spacing w:before="123"/>
      </w:pPr>
      <w:r>
        <w:rPr>
          <w:spacing w:val="-2"/>
        </w:rPr>
        <w:t>Основная: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before="171" w:line="288" w:lineRule="auto"/>
        <w:ind w:right="709" w:firstLine="0"/>
        <w:rPr>
          <w:sz w:val="24"/>
        </w:rPr>
      </w:pPr>
      <w:r>
        <w:rPr>
          <w:sz w:val="24"/>
        </w:rPr>
        <w:t>Анисимова,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Анисимова,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 Литвинова. – Ростов н /Д: Феникс, 2006. – 379 с.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before="149" w:line="288" w:lineRule="auto"/>
        <w:ind w:right="1357" w:firstLine="0"/>
        <w:rPr>
          <w:sz w:val="24"/>
        </w:rPr>
      </w:pPr>
      <w:r>
        <w:rPr>
          <w:sz w:val="24"/>
        </w:rPr>
        <w:t>Воронов,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Воронов, 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 Захаренко. – Мн.: </w:t>
      </w:r>
      <w:proofErr w:type="spellStart"/>
      <w:r>
        <w:rPr>
          <w:sz w:val="24"/>
        </w:rPr>
        <w:t>Выш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 2003. – 238 с.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before="144" w:line="288" w:lineRule="auto"/>
        <w:ind w:right="845" w:firstLine="0"/>
        <w:rPr>
          <w:sz w:val="24"/>
        </w:rPr>
      </w:pPr>
      <w:r>
        <w:rPr>
          <w:sz w:val="24"/>
        </w:rPr>
        <w:t>Клиническая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под.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В. Г. </w:t>
      </w:r>
      <w:proofErr w:type="spellStart"/>
      <w:r>
        <w:rPr>
          <w:sz w:val="24"/>
        </w:rPr>
        <w:t>Кукеса</w:t>
      </w:r>
      <w:proofErr w:type="spellEnd"/>
      <w:r>
        <w:rPr>
          <w:sz w:val="24"/>
        </w:rPr>
        <w:t xml:space="preserve">, В. К. </w:t>
      </w:r>
      <w:proofErr w:type="spellStart"/>
      <w:r>
        <w:rPr>
          <w:sz w:val="24"/>
        </w:rPr>
        <w:t>Лепахина</w:t>
      </w:r>
      <w:proofErr w:type="spellEnd"/>
      <w:r>
        <w:rPr>
          <w:sz w:val="24"/>
        </w:rPr>
        <w:t>, В. И. Петрова. – М.: ГЭОТАР-Медиа, 2009. – 976 с.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before="149" w:line="288" w:lineRule="auto"/>
        <w:ind w:right="1971" w:firstLine="0"/>
        <w:rPr>
          <w:sz w:val="24"/>
        </w:rPr>
      </w:pPr>
      <w:proofErr w:type="spellStart"/>
      <w:r>
        <w:rPr>
          <w:sz w:val="24"/>
        </w:rPr>
        <w:t>Крыжановский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 курсу</w:t>
      </w:r>
      <w:r>
        <w:rPr>
          <w:spacing w:val="-4"/>
          <w:sz w:val="24"/>
        </w:rPr>
        <w:t xml:space="preserve"> </w:t>
      </w:r>
      <w:r>
        <w:rPr>
          <w:sz w:val="24"/>
        </w:rPr>
        <w:t>«Клиническая фармакология»: учебное пособие. – М.: Мастерство, 2007. – 192 с.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before="133" w:line="285" w:lineRule="auto"/>
        <w:ind w:right="943" w:firstLine="0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 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hyperlink r:id="rId7">
        <w:r>
          <w:rPr>
            <w:rFonts w:ascii="Tahoma" w:hAnsi="Tahoma"/>
            <w:color w:val="743399"/>
            <w:sz w:val="24"/>
            <w:u w:val="single" w:color="743399"/>
          </w:rPr>
          <w:t>апреля</w:t>
        </w:r>
        <w:r>
          <w:rPr>
            <w:rFonts w:ascii="Tahoma" w:hAnsi="Tahoma"/>
            <w:color w:val="743399"/>
            <w:spacing w:val="-4"/>
            <w:sz w:val="24"/>
            <w:u w:val="single" w:color="743399"/>
          </w:rPr>
          <w:t xml:space="preserve"> </w:t>
        </w:r>
        <w:r>
          <w:rPr>
            <w:rFonts w:ascii="Tahoma" w:hAnsi="Tahoma"/>
            <w:color w:val="743399"/>
            <w:sz w:val="24"/>
            <w:u w:val="single" w:color="743399"/>
          </w:rPr>
          <w:t>2010</w:t>
        </w:r>
      </w:hyperlink>
      <w:r>
        <w:rPr>
          <w:rFonts w:ascii="Tahoma" w:hAnsi="Tahoma"/>
          <w:color w:val="743399"/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61-ФЗ // Собрание законодательства РФ. – 2010. – № 16. – Ст. 1815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line="280" w:lineRule="auto"/>
        <w:ind w:right="950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выписывания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</w:t>
      </w:r>
      <w:r>
        <w:rPr>
          <w:sz w:val="24"/>
        </w:rPr>
        <w:t>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 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 лечебного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Министерства здравоохранения и </w:t>
      </w:r>
      <w:hyperlink r:id="rId8">
        <w:r>
          <w:rPr>
            <w:rFonts w:ascii="Tahoma" w:hAnsi="Tahoma"/>
            <w:color w:val="743399"/>
            <w:sz w:val="24"/>
            <w:u w:val="single" w:color="743399"/>
          </w:rPr>
          <w:t>социального развития</w:t>
        </w:r>
      </w:hyperlink>
      <w:r>
        <w:rPr>
          <w:rFonts w:ascii="Tahoma" w:hAnsi="Tahoma"/>
          <w:color w:val="743399"/>
          <w:spacing w:val="-7"/>
          <w:sz w:val="24"/>
        </w:rPr>
        <w:t xml:space="preserve"> </w:t>
      </w:r>
      <w:r>
        <w:rPr>
          <w:sz w:val="24"/>
        </w:rPr>
        <w:t>РФ от 12 февраля 2007 № 110 // Российская</w:t>
      </w:r>
    </w:p>
    <w:p w:rsidR="00D749F9" w:rsidRDefault="00D749F9">
      <w:pPr>
        <w:pStyle w:val="a5"/>
        <w:spacing w:line="280" w:lineRule="auto"/>
        <w:jc w:val="both"/>
        <w:rPr>
          <w:sz w:val="24"/>
        </w:rPr>
        <w:sectPr w:rsidR="00D749F9">
          <w:type w:val="continuous"/>
          <w:pgSz w:w="11910" w:h="16840"/>
          <w:pgMar w:top="1100" w:right="141" w:bottom="280" w:left="566" w:header="720" w:footer="720" w:gutter="0"/>
          <w:cols w:space="720"/>
        </w:sectPr>
      </w:pPr>
    </w:p>
    <w:p w:rsidR="00D749F9" w:rsidRDefault="000B3AED">
      <w:pPr>
        <w:pStyle w:val="a3"/>
        <w:spacing w:before="64"/>
        <w:ind w:left="1133"/>
      </w:pPr>
      <w:r>
        <w:lastRenderedPageBreak/>
        <w:t>газ.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2007.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15.05.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С.17</w:t>
      </w:r>
    </w:p>
    <w:p w:rsidR="00D749F9" w:rsidRDefault="000B3AED">
      <w:pPr>
        <w:pStyle w:val="a5"/>
        <w:numPr>
          <w:ilvl w:val="0"/>
          <w:numId w:val="2"/>
        </w:numPr>
        <w:tabs>
          <w:tab w:val="left" w:pos="1435"/>
        </w:tabs>
        <w:spacing w:before="55" w:line="285" w:lineRule="auto"/>
        <w:ind w:right="714" w:firstLine="0"/>
        <w:rPr>
          <w:sz w:val="24"/>
        </w:rPr>
      </w:pPr>
      <w:r>
        <w:rPr>
          <w:sz w:val="24"/>
        </w:rPr>
        <w:t>Федеральное руководство по использованию лекарственных средств (формулярная система) /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Чучалина</w:t>
      </w:r>
      <w:proofErr w:type="spellEnd"/>
      <w:r>
        <w:rPr>
          <w:sz w:val="24"/>
        </w:rPr>
        <w:t>, Ю.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Белоусова, 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Яснецова</w:t>
      </w:r>
      <w:proofErr w:type="spellEnd"/>
      <w:r>
        <w:rPr>
          <w:sz w:val="24"/>
        </w:rPr>
        <w:t>. 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XI.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Эхо, 20</w:t>
      </w:r>
      <w:r>
        <w:rPr>
          <w:sz w:val="24"/>
        </w:rPr>
        <w:t>10. – 944 с.</w:t>
      </w:r>
    </w:p>
    <w:p w:rsidR="00D749F9" w:rsidRDefault="000B3AED">
      <w:pPr>
        <w:pStyle w:val="3"/>
        <w:spacing w:before="100"/>
      </w:pPr>
      <w:r>
        <w:rPr>
          <w:spacing w:val="-2"/>
        </w:rPr>
        <w:t>Дополнительная: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78"/>
        </w:tabs>
        <w:spacing w:before="156"/>
        <w:ind w:hanging="182"/>
        <w:jc w:val="left"/>
        <w:rPr>
          <w:sz w:val="24"/>
        </w:rPr>
      </w:pPr>
      <w:proofErr w:type="spellStart"/>
      <w:r>
        <w:rPr>
          <w:sz w:val="24"/>
        </w:rPr>
        <w:t>Харкевич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ГэоТар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1"/>
          <w:sz w:val="24"/>
        </w:rPr>
        <w:t xml:space="preserve"> </w:t>
      </w:r>
      <w:r>
        <w:rPr>
          <w:sz w:val="24"/>
        </w:rPr>
        <w:t>2001. 661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77"/>
        </w:tabs>
        <w:spacing w:before="41"/>
        <w:ind w:left="1377" w:hanging="244"/>
        <w:jc w:val="left"/>
        <w:rPr>
          <w:sz w:val="24"/>
        </w:rPr>
      </w:pPr>
      <w:proofErr w:type="spellStart"/>
      <w:r>
        <w:rPr>
          <w:sz w:val="24"/>
        </w:rPr>
        <w:t>Машковский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М.Д.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т.,</w:t>
      </w:r>
      <w:r>
        <w:rPr>
          <w:spacing w:val="2"/>
          <w:sz w:val="24"/>
        </w:rPr>
        <w:t xml:space="preserve"> </w:t>
      </w:r>
      <w:r>
        <w:rPr>
          <w:sz w:val="24"/>
        </w:rPr>
        <w:t>М.: Новая</w:t>
      </w:r>
      <w:r>
        <w:rPr>
          <w:spacing w:val="-5"/>
          <w:sz w:val="24"/>
        </w:rPr>
        <w:t xml:space="preserve"> </w:t>
      </w:r>
      <w:r>
        <w:rPr>
          <w:sz w:val="24"/>
        </w:rPr>
        <w:t>волна</w:t>
      </w:r>
      <w:r>
        <w:rPr>
          <w:spacing w:val="-6"/>
          <w:sz w:val="24"/>
        </w:rPr>
        <w:t xml:space="preserve"> </w:t>
      </w:r>
      <w:r>
        <w:rPr>
          <w:sz w:val="24"/>
        </w:rPr>
        <w:t>2001.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1,2.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77"/>
        </w:tabs>
        <w:spacing w:before="41"/>
        <w:ind w:left="1377" w:hanging="244"/>
        <w:jc w:val="left"/>
        <w:rPr>
          <w:sz w:val="24"/>
        </w:rPr>
      </w:pPr>
      <w:r>
        <w:rPr>
          <w:sz w:val="24"/>
        </w:rPr>
        <w:t>Михайлов</w:t>
      </w:r>
      <w:r>
        <w:rPr>
          <w:spacing w:val="-7"/>
          <w:sz w:val="24"/>
        </w:rPr>
        <w:t xml:space="preserve"> </w:t>
      </w:r>
      <w:r>
        <w:rPr>
          <w:sz w:val="24"/>
        </w:rPr>
        <w:t>И.Б.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Сенкт</w:t>
      </w:r>
      <w:proofErr w:type="spellEnd"/>
      <w:r>
        <w:rPr>
          <w:sz w:val="24"/>
        </w:rPr>
        <w:t>-Петербург, Фолиант,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4"/>
          <w:sz w:val="24"/>
        </w:rPr>
        <w:t xml:space="preserve"> </w:t>
      </w:r>
      <w:r>
        <w:rPr>
          <w:sz w:val="24"/>
        </w:rPr>
        <w:t>526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15"/>
        </w:tabs>
        <w:spacing w:before="41" w:line="276" w:lineRule="auto"/>
        <w:ind w:left="1133" w:right="1096" w:firstLine="0"/>
        <w:jc w:val="left"/>
        <w:rPr>
          <w:sz w:val="24"/>
        </w:rPr>
      </w:pPr>
      <w:r>
        <w:rPr>
          <w:sz w:val="24"/>
        </w:rPr>
        <w:t>Венгеровский А.И. Лекции по фармакологии для врачей и провизоров. Томск, 8ТТ, 1998. 479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44"/>
        </w:tabs>
        <w:spacing w:before="4" w:line="280" w:lineRule="auto"/>
        <w:ind w:left="1133" w:right="718" w:firstLine="0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занятиям.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</w:t>
      </w:r>
      <w:proofErr w:type="spellStart"/>
      <w:r>
        <w:rPr>
          <w:sz w:val="24"/>
        </w:rPr>
        <w:t>Ярошевского</w:t>
      </w:r>
      <w:proofErr w:type="spellEnd"/>
      <w:r>
        <w:rPr>
          <w:sz w:val="24"/>
        </w:rPr>
        <w:t xml:space="preserve">, А.И. </w:t>
      </w:r>
      <w:proofErr w:type="spellStart"/>
      <w:r>
        <w:rPr>
          <w:sz w:val="24"/>
        </w:rPr>
        <w:t>Ханкоевой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М.:Изд</w:t>
      </w:r>
      <w:proofErr w:type="gramEnd"/>
      <w:r>
        <w:rPr>
          <w:sz w:val="24"/>
        </w:rPr>
        <w:t>-во</w:t>
      </w:r>
      <w:proofErr w:type="spellEnd"/>
      <w:r>
        <w:rPr>
          <w:sz w:val="24"/>
        </w:rPr>
        <w:t xml:space="preserve"> РАМН, 2000. 704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73"/>
        </w:tabs>
        <w:spacing w:line="280" w:lineRule="auto"/>
        <w:ind w:left="1133" w:right="729" w:firstLine="0"/>
        <w:jc w:val="left"/>
        <w:rPr>
          <w:sz w:val="24"/>
        </w:rPr>
      </w:pPr>
      <w:proofErr w:type="spellStart"/>
      <w:r>
        <w:rPr>
          <w:sz w:val="24"/>
        </w:rPr>
        <w:t>Балабаньян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В.Ю.,</w:t>
      </w:r>
      <w:r>
        <w:rPr>
          <w:spacing w:val="80"/>
          <w:sz w:val="24"/>
        </w:rPr>
        <w:t xml:space="preserve"> </w:t>
      </w:r>
      <w:r>
        <w:rPr>
          <w:sz w:val="24"/>
        </w:rPr>
        <w:t>Решетников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С.И.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фармакологии. М.: </w:t>
      </w:r>
      <w:proofErr w:type="spellStart"/>
      <w:r>
        <w:rPr>
          <w:sz w:val="24"/>
        </w:rPr>
        <w:t>Инфомедиа</w:t>
      </w:r>
      <w:proofErr w:type="spellEnd"/>
      <w:r>
        <w:rPr>
          <w:sz w:val="24"/>
        </w:rPr>
        <w:t xml:space="preserve"> Паблишер,2000. 228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15"/>
        </w:tabs>
        <w:spacing w:line="280" w:lineRule="auto"/>
        <w:ind w:left="1133" w:right="720" w:firstLine="0"/>
        <w:jc w:val="left"/>
        <w:rPr>
          <w:sz w:val="24"/>
        </w:rPr>
      </w:pPr>
      <w:r>
        <w:rPr>
          <w:sz w:val="24"/>
        </w:rPr>
        <w:t>Венгеровский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А.И.</w:t>
      </w:r>
      <w:r>
        <w:rPr>
          <w:spacing w:val="-15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провизоров.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Томск:</w:t>
      </w:r>
      <w:r>
        <w:rPr>
          <w:spacing w:val="-15"/>
          <w:sz w:val="24"/>
        </w:rPr>
        <w:t xml:space="preserve"> </w:t>
      </w:r>
      <w:r>
        <w:rPr>
          <w:sz w:val="24"/>
        </w:rPr>
        <w:t>8ТТ,</w:t>
      </w:r>
      <w:r>
        <w:rPr>
          <w:spacing w:val="-15"/>
          <w:sz w:val="24"/>
        </w:rPr>
        <w:t xml:space="preserve"> </w:t>
      </w:r>
      <w:r>
        <w:rPr>
          <w:sz w:val="24"/>
        </w:rPr>
        <w:t>1998. 480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15"/>
        </w:tabs>
        <w:spacing w:line="280" w:lineRule="auto"/>
        <w:ind w:left="1133" w:right="724" w:firstLine="0"/>
        <w:jc w:val="left"/>
        <w:rPr>
          <w:sz w:val="24"/>
        </w:rPr>
      </w:pPr>
      <w:r>
        <w:rPr>
          <w:sz w:val="24"/>
        </w:rPr>
        <w:t>Сергеев</w:t>
      </w:r>
      <w:r>
        <w:rPr>
          <w:spacing w:val="40"/>
          <w:sz w:val="24"/>
        </w:rPr>
        <w:t xml:space="preserve"> </w:t>
      </w:r>
      <w:r>
        <w:rPr>
          <w:sz w:val="24"/>
        </w:rPr>
        <w:t>П.В.,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</w:t>
      </w:r>
      <w:proofErr w:type="spellStart"/>
      <w:r>
        <w:rPr>
          <w:sz w:val="24"/>
        </w:rPr>
        <w:t>Ярошевский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П.А.,</w:t>
      </w:r>
      <w:r>
        <w:rPr>
          <w:spacing w:val="40"/>
          <w:sz w:val="24"/>
        </w:rPr>
        <w:t xml:space="preserve"> </w:t>
      </w:r>
      <w:r>
        <w:rPr>
          <w:sz w:val="24"/>
        </w:rPr>
        <w:t>Шимановский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Н.Л.</w:t>
      </w:r>
      <w:r>
        <w:rPr>
          <w:spacing w:val="40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40"/>
          <w:sz w:val="24"/>
        </w:rPr>
        <w:t xml:space="preserve"> </w:t>
      </w:r>
      <w:r>
        <w:rPr>
          <w:sz w:val="24"/>
        </w:rPr>
        <w:t>биох</w:t>
      </w:r>
      <w:r>
        <w:rPr>
          <w:sz w:val="24"/>
        </w:rPr>
        <w:t>имической фармакологии. - М.: «</w:t>
      </w:r>
      <w:proofErr w:type="spellStart"/>
      <w:r>
        <w:rPr>
          <w:sz w:val="24"/>
        </w:rPr>
        <w:t>Фарммединфо</w:t>
      </w:r>
      <w:proofErr w:type="spellEnd"/>
      <w:r>
        <w:rPr>
          <w:sz w:val="24"/>
        </w:rPr>
        <w:t>», 1996. 384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314"/>
          <w:tab w:val="left" w:pos="1719"/>
        </w:tabs>
        <w:spacing w:line="280" w:lineRule="auto"/>
        <w:ind w:left="1719" w:right="702" w:hanging="587"/>
        <w:jc w:val="left"/>
        <w:rPr>
          <w:sz w:val="24"/>
        </w:rPr>
      </w:pPr>
      <w:r>
        <w:rPr>
          <w:sz w:val="24"/>
        </w:rPr>
        <w:t>Базисная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англ.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Б.Г.Катсунга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тт. Том </w:t>
      </w:r>
      <w:proofErr w:type="gramStart"/>
      <w:r>
        <w:rPr>
          <w:sz w:val="24"/>
        </w:rPr>
        <w:t>1.-</w:t>
      </w:r>
      <w:proofErr w:type="gramEnd"/>
      <w:r>
        <w:rPr>
          <w:sz w:val="24"/>
        </w:rPr>
        <w:t xml:space="preserve"> М.: «Бином, СПб.: «Невский диалект», 2000.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35"/>
        </w:tabs>
        <w:spacing w:line="280" w:lineRule="auto"/>
        <w:ind w:left="1133" w:right="725" w:firstLine="0"/>
        <w:jc w:val="both"/>
        <w:rPr>
          <w:sz w:val="24"/>
        </w:rPr>
      </w:pPr>
      <w:proofErr w:type="spellStart"/>
      <w:r>
        <w:rPr>
          <w:sz w:val="24"/>
        </w:rPr>
        <w:t>Елинов</w:t>
      </w:r>
      <w:proofErr w:type="spellEnd"/>
      <w:r>
        <w:rPr>
          <w:sz w:val="24"/>
        </w:rPr>
        <w:t xml:space="preserve"> Н.П., Громова Э.Г. Современные лекарственные препараты: Справочник с рецептурой. - СПб., 2000. 928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506"/>
        </w:tabs>
        <w:spacing w:line="280" w:lineRule="auto"/>
        <w:ind w:left="1133" w:right="731" w:firstLine="0"/>
        <w:jc w:val="both"/>
        <w:rPr>
          <w:sz w:val="24"/>
        </w:rPr>
      </w:pPr>
      <w:r>
        <w:rPr>
          <w:sz w:val="24"/>
        </w:rPr>
        <w:t xml:space="preserve">Нил </w:t>
      </w:r>
      <w:proofErr w:type="spellStart"/>
      <w:r>
        <w:rPr>
          <w:sz w:val="24"/>
        </w:rPr>
        <w:t>М.Дж</w:t>
      </w:r>
      <w:proofErr w:type="spellEnd"/>
      <w:r>
        <w:rPr>
          <w:sz w:val="24"/>
        </w:rPr>
        <w:t>. Наглядная фармакология. Серия «Экзамен на отлично»: Пер. с англ. / Под ред. М.А. Демидовой. М., 1999. 103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35"/>
        </w:tabs>
        <w:spacing w:line="280" w:lineRule="auto"/>
        <w:ind w:left="1133" w:right="716" w:firstLine="0"/>
        <w:jc w:val="both"/>
        <w:rPr>
          <w:sz w:val="24"/>
        </w:rPr>
      </w:pPr>
      <w:r>
        <w:rPr>
          <w:sz w:val="24"/>
        </w:rPr>
        <w:t xml:space="preserve">Беляков В.А., Соловьев И.К. Наркотические анальгетики - опиаты, </w:t>
      </w:r>
      <w:proofErr w:type="spellStart"/>
      <w:r>
        <w:rPr>
          <w:sz w:val="24"/>
        </w:rPr>
        <w:t>опиоиды</w:t>
      </w:r>
      <w:proofErr w:type="spellEnd"/>
      <w:r>
        <w:rPr>
          <w:sz w:val="24"/>
        </w:rPr>
        <w:t>, их агонисты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антагонисты.</w:t>
      </w:r>
      <w:r>
        <w:rPr>
          <w:spacing w:val="-10"/>
          <w:sz w:val="24"/>
        </w:rPr>
        <w:t xml:space="preserve"> </w:t>
      </w:r>
      <w:r>
        <w:rPr>
          <w:sz w:val="24"/>
        </w:rPr>
        <w:t>Нижний</w:t>
      </w:r>
      <w:r>
        <w:rPr>
          <w:spacing w:val="-11"/>
          <w:sz w:val="24"/>
        </w:rPr>
        <w:t xml:space="preserve"> </w:t>
      </w:r>
      <w:r>
        <w:rPr>
          <w:sz w:val="24"/>
        </w:rPr>
        <w:t>Новгород.:</w:t>
      </w:r>
      <w:r>
        <w:rPr>
          <w:spacing w:val="-1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«Нижегородская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ярмарка»,</w:t>
      </w:r>
      <w:r>
        <w:rPr>
          <w:spacing w:val="-10"/>
          <w:sz w:val="24"/>
        </w:rPr>
        <w:t xml:space="preserve"> </w:t>
      </w:r>
      <w:r>
        <w:rPr>
          <w:sz w:val="24"/>
        </w:rPr>
        <w:t>2001.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112 </w:t>
      </w:r>
      <w:r>
        <w:rPr>
          <w:spacing w:val="-6"/>
          <w:sz w:val="24"/>
        </w:rPr>
        <w:t>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35"/>
        </w:tabs>
        <w:spacing w:line="280" w:lineRule="auto"/>
        <w:ind w:left="1133" w:right="729" w:firstLine="0"/>
        <w:jc w:val="both"/>
        <w:rPr>
          <w:sz w:val="24"/>
        </w:rPr>
      </w:pPr>
      <w:r>
        <w:rPr>
          <w:sz w:val="24"/>
        </w:rPr>
        <w:t xml:space="preserve">Информация для специалистов здравоохранения. Выпуск </w:t>
      </w:r>
      <w:proofErr w:type="gramStart"/>
      <w:r>
        <w:rPr>
          <w:sz w:val="24"/>
        </w:rPr>
        <w:t>3.Противомикробные</w:t>
      </w:r>
      <w:proofErr w:type="gramEnd"/>
      <w:r>
        <w:rPr>
          <w:sz w:val="24"/>
        </w:rPr>
        <w:t xml:space="preserve"> и противовирусные ле</w:t>
      </w:r>
      <w:r>
        <w:rPr>
          <w:sz w:val="24"/>
        </w:rPr>
        <w:t>карственные средства. М.: РЦ «ФАРМЕДИНФО», 1998. - 456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521"/>
        </w:tabs>
        <w:spacing w:line="280" w:lineRule="auto"/>
        <w:ind w:left="1133" w:right="733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5. Лекарственные средства, применяемые в онкологии. М.: РЦ «ФАРМЕДИНФО», 1999. - 284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35"/>
        </w:tabs>
        <w:spacing w:line="280" w:lineRule="auto"/>
        <w:ind w:left="1133" w:right="734" w:firstLine="0"/>
        <w:jc w:val="both"/>
        <w:rPr>
          <w:sz w:val="24"/>
        </w:rPr>
      </w:pPr>
      <w:r>
        <w:rPr>
          <w:sz w:val="24"/>
        </w:rPr>
        <w:t>Практическое руководство по антиинфекционной химиотерапии.</w:t>
      </w:r>
      <w:r>
        <w:rPr>
          <w:sz w:val="24"/>
        </w:rPr>
        <w:t xml:space="preserve"> Под ред. Л.С. </w:t>
      </w:r>
      <w:proofErr w:type="spellStart"/>
      <w:r>
        <w:rPr>
          <w:sz w:val="24"/>
        </w:rPr>
        <w:t>Страчунского</w:t>
      </w:r>
      <w:proofErr w:type="spellEnd"/>
      <w:r>
        <w:rPr>
          <w:sz w:val="24"/>
        </w:rPr>
        <w:t xml:space="preserve">, Ю.Б. Белоусова, С.Н. </w:t>
      </w:r>
      <w:proofErr w:type="spellStart"/>
      <w:r>
        <w:rPr>
          <w:sz w:val="24"/>
        </w:rPr>
        <w:t>Козлова.М</w:t>
      </w:r>
      <w:proofErr w:type="spellEnd"/>
      <w:r>
        <w:rPr>
          <w:sz w:val="24"/>
        </w:rPr>
        <w:t>.: 2002. - 384 с.</w:t>
      </w:r>
    </w:p>
    <w:p w:rsidR="00D749F9" w:rsidRDefault="000B3AED">
      <w:pPr>
        <w:pStyle w:val="a5"/>
        <w:numPr>
          <w:ilvl w:val="0"/>
          <w:numId w:val="1"/>
        </w:numPr>
        <w:tabs>
          <w:tab w:val="left" w:pos="1435"/>
        </w:tabs>
        <w:spacing w:line="283" w:lineRule="auto"/>
        <w:ind w:left="1133" w:right="1128" w:firstLine="0"/>
        <w:jc w:val="both"/>
        <w:rPr>
          <w:sz w:val="24"/>
        </w:rPr>
      </w:pPr>
      <w:r>
        <w:rPr>
          <w:sz w:val="24"/>
        </w:rPr>
        <w:t xml:space="preserve">М.Л. </w:t>
      </w:r>
      <w:proofErr w:type="spellStart"/>
      <w:r>
        <w:rPr>
          <w:sz w:val="24"/>
        </w:rPr>
        <w:t>Гершанович</w:t>
      </w:r>
      <w:proofErr w:type="spellEnd"/>
      <w:r>
        <w:rPr>
          <w:sz w:val="24"/>
        </w:rPr>
        <w:t xml:space="preserve">, В.А. Филов, М.А. Акимов, А.А. Акимов Введение в фармакотерапию злокачественных опухолей. - СПб.: </w:t>
      </w:r>
      <w:proofErr w:type="spellStart"/>
      <w:r>
        <w:rPr>
          <w:sz w:val="24"/>
        </w:rPr>
        <w:t>Сотис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1999.-</w:t>
      </w:r>
      <w:proofErr w:type="gramEnd"/>
      <w:r>
        <w:rPr>
          <w:sz w:val="24"/>
        </w:rPr>
        <w:t>152 с.</w:t>
      </w:r>
    </w:p>
    <w:p w:rsidR="00D749F9" w:rsidRDefault="000B3AED">
      <w:pPr>
        <w:spacing w:line="229" w:lineRule="exact"/>
        <w:ind w:left="1844"/>
        <w:jc w:val="both"/>
        <w:rPr>
          <w:sz w:val="24"/>
        </w:rPr>
      </w:pPr>
      <w:r>
        <w:rPr>
          <w:b/>
          <w:sz w:val="24"/>
        </w:rPr>
        <w:t>Рекомендуемые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медицинские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журналы: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микробиологии,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эпидемиологии</w:t>
      </w:r>
    </w:p>
    <w:p w:rsidR="00D749F9" w:rsidRPr="000B3AED" w:rsidRDefault="000B3AED">
      <w:pPr>
        <w:pStyle w:val="a3"/>
        <w:ind w:left="1133" w:right="672"/>
        <w:rPr>
          <w:lang w:val="en-US"/>
        </w:rPr>
      </w:pPr>
      <w:r>
        <w:t>и иммунобиологии. Инфекционные болезни. Клиническая медицина. Клиническая микробиология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антимикробная</w:t>
      </w:r>
      <w:r>
        <w:rPr>
          <w:spacing w:val="-7"/>
        </w:rPr>
        <w:t xml:space="preserve"> </w:t>
      </w:r>
      <w:r>
        <w:t>химиотерапия.</w:t>
      </w:r>
      <w:r>
        <w:rPr>
          <w:spacing w:val="-5"/>
        </w:rPr>
        <w:t xml:space="preserve"> </w:t>
      </w:r>
      <w:r>
        <w:t>Педиатрия.</w:t>
      </w:r>
      <w:r>
        <w:rPr>
          <w:spacing w:val="-9"/>
        </w:rPr>
        <w:t xml:space="preserve"> </w:t>
      </w:r>
      <w:r>
        <w:t>Пульмонология.</w:t>
      </w:r>
      <w:r>
        <w:rPr>
          <w:spacing w:val="-9"/>
        </w:rPr>
        <w:t xml:space="preserve"> </w:t>
      </w:r>
      <w:r>
        <w:t xml:space="preserve">Русский медицинский журнал. Терапевтический архив. - и инфекционные болезни. </w:t>
      </w:r>
      <w:proofErr w:type="spellStart"/>
      <w:r w:rsidRPr="000B3AED">
        <w:rPr>
          <w:lang w:val="en-US"/>
        </w:rPr>
        <w:t>Consil</w:t>
      </w:r>
      <w:r w:rsidRPr="000B3AED">
        <w:rPr>
          <w:lang w:val="en-US"/>
        </w:rPr>
        <w:t>ium</w:t>
      </w:r>
      <w:proofErr w:type="spellEnd"/>
      <w:r w:rsidRPr="000B3AED">
        <w:rPr>
          <w:lang w:val="en-US"/>
        </w:rPr>
        <w:t xml:space="preserve"> </w:t>
      </w:r>
      <w:proofErr w:type="spellStart"/>
      <w:r w:rsidRPr="000B3AED">
        <w:rPr>
          <w:lang w:val="en-US"/>
        </w:rPr>
        <w:t>medicum</w:t>
      </w:r>
      <w:proofErr w:type="spellEnd"/>
      <w:r w:rsidRPr="000B3AED">
        <w:rPr>
          <w:lang w:val="en-US"/>
        </w:rPr>
        <w:t xml:space="preserve">; J. Clinical Immunology; Lancet; J. Gastroenterology; J. </w:t>
      </w:r>
      <w:proofErr w:type="spellStart"/>
      <w:r w:rsidRPr="000B3AED">
        <w:rPr>
          <w:lang w:val="en-US"/>
        </w:rPr>
        <w:t>Infec</w:t>
      </w:r>
      <w:proofErr w:type="spellEnd"/>
      <w:r w:rsidRPr="000B3AED">
        <w:rPr>
          <w:lang w:val="en-US"/>
        </w:rPr>
        <w:t xml:space="preserve">. Disease; J. </w:t>
      </w:r>
      <w:proofErr w:type="spellStart"/>
      <w:r w:rsidRPr="000B3AED">
        <w:rPr>
          <w:lang w:val="en-US"/>
        </w:rPr>
        <w:t>Infec</w:t>
      </w:r>
      <w:proofErr w:type="spellEnd"/>
      <w:r w:rsidRPr="000B3AED">
        <w:rPr>
          <w:lang w:val="en-US"/>
        </w:rPr>
        <w:t xml:space="preserve">. Disease et Immunology; J. </w:t>
      </w:r>
      <w:proofErr w:type="spellStart"/>
      <w:r w:rsidRPr="000B3AED">
        <w:rPr>
          <w:lang w:val="en-US"/>
        </w:rPr>
        <w:t>Infec</w:t>
      </w:r>
      <w:proofErr w:type="spellEnd"/>
      <w:r w:rsidRPr="000B3AED">
        <w:rPr>
          <w:lang w:val="en-US"/>
        </w:rPr>
        <w:t>. Immunology; J. Microbiology et al.</w:t>
      </w:r>
    </w:p>
    <w:p w:rsidR="00D749F9" w:rsidRPr="000B3AED" w:rsidRDefault="00D749F9">
      <w:pPr>
        <w:pStyle w:val="a3"/>
        <w:spacing w:before="79"/>
        <w:rPr>
          <w:lang w:val="en-US"/>
        </w:rPr>
      </w:pPr>
    </w:p>
    <w:p w:rsidR="00D749F9" w:rsidRDefault="000B3AED">
      <w:pPr>
        <w:pStyle w:val="1"/>
        <w:numPr>
          <w:ilvl w:val="0"/>
          <w:numId w:val="4"/>
        </w:numPr>
        <w:tabs>
          <w:tab w:val="left" w:pos="1647"/>
          <w:tab w:val="left" w:pos="5388"/>
        </w:tabs>
        <w:spacing w:before="1" w:line="237" w:lineRule="auto"/>
        <w:ind w:left="5388" w:right="1044" w:hanging="3923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СИМУЛЯЦИОННОГО </w:t>
      </w:r>
      <w:r>
        <w:rPr>
          <w:spacing w:val="-4"/>
        </w:rPr>
        <w:t>КУРСА</w:t>
      </w:r>
    </w:p>
    <w:p w:rsidR="00D749F9" w:rsidRDefault="000B3AED">
      <w:pPr>
        <w:pStyle w:val="a3"/>
        <w:spacing w:before="118"/>
        <w:ind w:left="1844"/>
      </w:pPr>
      <w:r>
        <w:t>Используются</w:t>
      </w:r>
      <w:r>
        <w:rPr>
          <w:spacing w:val="-6"/>
        </w:rPr>
        <w:t xml:space="preserve"> </w:t>
      </w:r>
      <w:r>
        <w:t>помещения,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хозслужбы</w:t>
      </w:r>
      <w:proofErr w:type="spellEnd"/>
      <w:r>
        <w:rPr>
          <w:spacing w:val="-4"/>
        </w:rPr>
        <w:t xml:space="preserve"> </w:t>
      </w:r>
      <w:r>
        <w:t>клинических</w:t>
      </w:r>
      <w:r>
        <w:rPr>
          <w:spacing w:val="-8"/>
        </w:rPr>
        <w:t xml:space="preserve"> </w:t>
      </w:r>
      <w:r>
        <w:rPr>
          <w:spacing w:val="-4"/>
        </w:rPr>
        <w:t>баз.</w:t>
      </w:r>
    </w:p>
    <w:p w:rsidR="00D749F9" w:rsidRDefault="00D749F9">
      <w:pPr>
        <w:pStyle w:val="a3"/>
        <w:sectPr w:rsidR="00D749F9">
          <w:pgSz w:w="11910" w:h="16840"/>
          <w:pgMar w:top="1100" w:right="141" w:bottom="280" w:left="566" w:header="720" w:footer="720" w:gutter="0"/>
          <w:cols w:space="720"/>
        </w:sectPr>
      </w:pPr>
    </w:p>
    <w:p w:rsidR="00D749F9" w:rsidRDefault="000B3AED">
      <w:pPr>
        <w:pStyle w:val="1"/>
        <w:numPr>
          <w:ilvl w:val="0"/>
          <w:numId w:val="4"/>
        </w:numPr>
        <w:tabs>
          <w:tab w:val="left" w:pos="1569"/>
          <w:tab w:val="left" w:pos="4072"/>
        </w:tabs>
        <w:spacing w:before="71" w:line="242" w:lineRule="auto"/>
        <w:ind w:left="4072" w:right="959" w:hanging="2685"/>
        <w:jc w:val="left"/>
      </w:pPr>
      <w:r>
        <w:lastRenderedPageBreak/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ОБУЧАЮЩЕГО СИМУЛЯЦИОННОГО КУРСА</w:t>
      </w:r>
    </w:p>
    <w:p w:rsidR="00D749F9" w:rsidRDefault="000B3AED">
      <w:pPr>
        <w:pStyle w:val="a3"/>
        <w:spacing w:before="110"/>
        <w:ind w:left="1844"/>
      </w:pPr>
      <w:r>
        <w:t>Обучающий</w:t>
      </w:r>
      <w:r>
        <w:rPr>
          <w:spacing w:val="-6"/>
        </w:rPr>
        <w:t xml:space="preserve"> </w:t>
      </w:r>
      <w:proofErr w:type="spellStart"/>
      <w:r>
        <w:t>симуляционный</w:t>
      </w:r>
      <w:proofErr w:type="spellEnd"/>
      <w:r>
        <w:rPr>
          <w:spacing w:val="-7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rPr>
          <w:spacing w:val="-2"/>
        </w:rPr>
        <w:t>«Клиническая</w:t>
      </w:r>
    </w:p>
    <w:p w:rsidR="00D749F9" w:rsidRDefault="000B3AED">
      <w:pPr>
        <w:pStyle w:val="a3"/>
        <w:spacing w:before="2"/>
        <w:ind w:left="1133" w:right="672"/>
      </w:pPr>
      <w:r>
        <w:t>фармакология»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 учетом знаний,</w:t>
      </w:r>
      <w:r>
        <w:rPr>
          <w:spacing w:val="-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ординаторами в</w:t>
      </w:r>
      <w:r>
        <w:rPr>
          <w:spacing w:val="-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 обязательных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факультативных</w:t>
      </w:r>
      <w:r>
        <w:rPr>
          <w:spacing w:val="-7"/>
        </w:rPr>
        <w:t xml:space="preserve"> </w:t>
      </w:r>
      <w:r>
        <w:t>дисциплин,</w:t>
      </w:r>
      <w:r>
        <w:rPr>
          <w:spacing w:val="-5"/>
        </w:rPr>
        <w:t xml:space="preserve"> </w:t>
      </w:r>
      <w:r>
        <w:t>причем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прохождения.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 демонстрируются слайды, фильмы, компьютерные презентации и другие наглядные материалы, облегчающие усвоение материала.</w:t>
      </w:r>
    </w:p>
    <w:p w:rsidR="00D749F9" w:rsidRDefault="000B3AED">
      <w:pPr>
        <w:pStyle w:val="a3"/>
        <w:spacing w:before="121" w:line="275" w:lineRule="exact"/>
        <w:ind w:left="1844"/>
      </w:pPr>
      <w:r>
        <w:t>Проводится</w:t>
      </w:r>
      <w:r>
        <w:rPr>
          <w:spacing w:val="-12"/>
        </w:rPr>
        <w:t xml:space="preserve"> </w:t>
      </w:r>
      <w:r>
        <w:t>отработка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на</w:t>
      </w:r>
      <w:r>
        <w:t>выков.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выполнение</w:t>
      </w:r>
    </w:p>
    <w:p w:rsidR="00D749F9" w:rsidRDefault="000B3AED">
      <w:pPr>
        <w:pStyle w:val="a3"/>
        <w:ind w:left="1133" w:right="755"/>
      </w:pPr>
      <w:r>
        <w:t>ординатором каждого навыка заносится в дневник учета практических навыков с учетом числа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выполнений</w:t>
      </w:r>
      <w:r>
        <w:rPr>
          <w:spacing w:val="-5"/>
        </w:rPr>
        <w:t xml:space="preserve"> </w:t>
      </w:r>
      <w:r>
        <w:t>(повторений).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профессиональными</w:t>
      </w:r>
      <w:r>
        <w:rPr>
          <w:spacing w:val="-5"/>
        </w:rPr>
        <w:t xml:space="preserve"> </w:t>
      </w:r>
      <w:r>
        <w:t>навыками -</w:t>
      </w:r>
      <w:r>
        <w:t xml:space="preserve">аттестация состоит их нескольких форм: проводиться </w:t>
      </w:r>
      <w:proofErr w:type="spellStart"/>
      <w:r>
        <w:t>дебрифинг</w:t>
      </w:r>
      <w:proofErr w:type="spellEnd"/>
      <w:r>
        <w:t xml:space="preserve"> – подробный разбор сделанного с анализом и коррекцией ошибок (при их наличии). Оценка по каждому навыку осуществляется по форме «отработано – не отработано», итоговая аттестация </w:t>
      </w:r>
      <w:proofErr w:type="spellStart"/>
      <w:r>
        <w:t>симуляционного</w:t>
      </w:r>
      <w:proofErr w:type="spellEnd"/>
      <w:r>
        <w:t xml:space="preserve"> ку</w:t>
      </w:r>
      <w:r>
        <w:t>рса - «зачтено – не зачтено».</w:t>
      </w:r>
    </w:p>
    <w:sectPr w:rsidR="00D749F9">
      <w:pgSz w:w="11910" w:h="16840"/>
      <w:pgMar w:top="10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03A"/>
    <w:multiLevelType w:val="hybridMultilevel"/>
    <w:tmpl w:val="13CA8FBE"/>
    <w:lvl w:ilvl="0" w:tplc="10169AD8">
      <w:start w:val="1"/>
      <w:numFmt w:val="decimal"/>
      <w:lvlText w:val="%1."/>
      <w:lvlJc w:val="left"/>
      <w:pPr>
        <w:ind w:left="1369" w:hanging="183"/>
      </w:pPr>
      <w:rPr>
        <w:rFonts w:hint="default"/>
        <w:spacing w:val="-2"/>
        <w:w w:val="91"/>
        <w:lang w:val="ru-RU" w:eastAsia="en-US" w:bidi="ar-SA"/>
      </w:rPr>
    </w:lvl>
    <w:lvl w:ilvl="1" w:tplc="BD96B256">
      <w:numFmt w:val="bullet"/>
      <w:lvlText w:val="•"/>
      <w:lvlJc w:val="left"/>
      <w:pPr>
        <w:ind w:left="2343" w:hanging="183"/>
      </w:pPr>
      <w:rPr>
        <w:rFonts w:hint="default"/>
        <w:lang w:val="ru-RU" w:eastAsia="en-US" w:bidi="ar-SA"/>
      </w:rPr>
    </w:lvl>
    <w:lvl w:ilvl="2" w:tplc="128E1AE0">
      <w:numFmt w:val="bullet"/>
      <w:lvlText w:val="•"/>
      <w:lvlJc w:val="left"/>
      <w:pPr>
        <w:ind w:left="3327" w:hanging="183"/>
      </w:pPr>
      <w:rPr>
        <w:rFonts w:hint="default"/>
        <w:lang w:val="ru-RU" w:eastAsia="en-US" w:bidi="ar-SA"/>
      </w:rPr>
    </w:lvl>
    <w:lvl w:ilvl="3" w:tplc="8190DCDC">
      <w:numFmt w:val="bullet"/>
      <w:lvlText w:val="•"/>
      <w:lvlJc w:val="left"/>
      <w:pPr>
        <w:ind w:left="4311" w:hanging="183"/>
      </w:pPr>
      <w:rPr>
        <w:rFonts w:hint="default"/>
        <w:lang w:val="ru-RU" w:eastAsia="en-US" w:bidi="ar-SA"/>
      </w:rPr>
    </w:lvl>
    <w:lvl w:ilvl="4" w:tplc="68CA8164">
      <w:numFmt w:val="bullet"/>
      <w:lvlText w:val="•"/>
      <w:lvlJc w:val="left"/>
      <w:pPr>
        <w:ind w:left="5294" w:hanging="183"/>
      </w:pPr>
      <w:rPr>
        <w:rFonts w:hint="default"/>
        <w:lang w:val="ru-RU" w:eastAsia="en-US" w:bidi="ar-SA"/>
      </w:rPr>
    </w:lvl>
    <w:lvl w:ilvl="5" w:tplc="517C523C">
      <w:numFmt w:val="bullet"/>
      <w:lvlText w:val="•"/>
      <w:lvlJc w:val="left"/>
      <w:pPr>
        <w:ind w:left="6278" w:hanging="183"/>
      </w:pPr>
      <w:rPr>
        <w:rFonts w:hint="default"/>
        <w:lang w:val="ru-RU" w:eastAsia="en-US" w:bidi="ar-SA"/>
      </w:rPr>
    </w:lvl>
    <w:lvl w:ilvl="6" w:tplc="199010AE">
      <w:numFmt w:val="bullet"/>
      <w:lvlText w:val="•"/>
      <w:lvlJc w:val="left"/>
      <w:pPr>
        <w:ind w:left="7262" w:hanging="183"/>
      </w:pPr>
      <w:rPr>
        <w:rFonts w:hint="default"/>
        <w:lang w:val="ru-RU" w:eastAsia="en-US" w:bidi="ar-SA"/>
      </w:rPr>
    </w:lvl>
    <w:lvl w:ilvl="7" w:tplc="234C8B26">
      <w:numFmt w:val="bullet"/>
      <w:lvlText w:val="•"/>
      <w:lvlJc w:val="left"/>
      <w:pPr>
        <w:ind w:left="8245" w:hanging="183"/>
      </w:pPr>
      <w:rPr>
        <w:rFonts w:hint="default"/>
        <w:lang w:val="ru-RU" w:eastAsia="en-US" w:bidi="ar-SA"/>
      </w:rPr>
    </w:lvl>
    <w:lvl w:ilvl="8" w:tplc="9506A72C">
      <w:numFmt w:val="bullet"/>
      <w:lvlText w:val="•"/>
      <w:lvlJc w:val="left"/>
      <w:pPr>
        <w:ind w:left="9229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8CA7DAA"/>
    <w:multiLevelType w:val="hybridMultilevel"/>
    <w:tmpl w:val="8982D716"/>
    <w:lvl w:ilvl="0" w:tplc="1C6821D6">
      <w:start w:val="1"/>
      <w:numFmt w:val="decimal"/>
      <w:lvlText w:val="%1."/>
      <w:lvlJc w:val="left"/>
      <w:pPr>
        <w:ind w:left="445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C6A5F84">
      <w:numFmt w:val="bullet"/>
      <w:lvlText w:val="-"/>
      <w:lvlJc w:val="left"/>
      <w:pPr>
        <w:ind w:left="113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B6A6E8">
      <w:numFmt w:val="bullet"/>
      <w:lvlText w:val=""/>
      <w:lvlJc w:val="left"/>
      <w:pPr>
        <w:ind w:left="147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6D46E5A">
      <w:numFmt w:val="bullet"/>
      <w:lvlText w:val="•"/>
      <w:lvlJc w:val="left"/>
      <w:pPr>
        <w:ind w:left="5302" w:hanging="365"/>
      </w:pPr>
      <w:rPr>
        <w:rFonts w:hint="default"/>
        <w:lang w:val="ru-RU" w:eastAsia="en-US" w:bidi="ar-SA"/>
      </w:rPr>
    </w:lvl>
    <w:lvl w:ilvl="4" w:tplc="CFA68BBE">
      <w:numFmt w:val="bullet"/>
      <w:lvlText w:val="•"/>
      <w:lvlJc w:val="left"/>
      <w:pPr>
        <w:ind w:left="6144" w:hanging="365"/>
      </w:pPr>
      <w:rPr>
        <w:rFonts w:hint="default"/>
        <w:lang w:val="ru-RU" w:eastAsia="en-US" w:bidi="ar-SA"/>
      </w:rPr>
    </w:lvl>
    <w:lvl w:ilvl="5" w:tplc="5DC01A68">
      <w:numFmt w:val="bullet"/>
      <w:lvlText w:val="•"/>
      <w:lvlJc w:val="left"/>
      <w:pPr>
        <w:ind w:left="6986" w:hanging="365"/>
      </w:pPr>
      <w:rPr>
        <w:rFonts w:hint="default"/>
        <w:lang w:val="ru-RU" w:eastAsia="en-US" w:bidi="ar-SA"/>
      </w:rPr>
    </w:lvl>
    <w:lvl w:ilvl="6" w:tplc="6F6CFB5A">
      <w:numFmt w:val="bullet"/>
      <w:lvlText w:val="•"/>
      <w:lvlJc w:val="left"/>
      <w:pPr>
        <w:ind w:left="7828" w:hanging="365"/>
      </w:pPr>
      <w:rPr>
        <w:rFonts w:hint="default"/>
        <w:lang w:val="ru-RU" w:eastAsia="en-US" w:bidi="ar-SA"/>
      </w:rPr>
    </w:lvl>
    <w:lvl w:ilvl="7" w:tplc="76ECCB9E">
      <w:numFmt w:val="bullet"/>
      <w:lvlText w:val="•"/>
      <w:lvlJc w:val="left"/>
      <w:pPr>
        <w:ind w:left="8670" w:hanging="365"/>
      </w:pPr>
      <w:rPr>
        <w:rFonts w:hint="default"/>
        <w:lang w:val="ru-RU" w:eastAsia="en-US" w:bidi="ar-SA"/>
      </w:rPr>
    </w:lvl>
    <w:lvl w:ilvl="8" w:tplc="E9146B1E">
      <w:numFmt w:val="bullet"/>
      <w:lvlText w:val="•"/>
      <w:lvlJc w:val="left"/>
      <w:pPr>
        <w:ind w:left="9512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2C0A38C1"/>
    <w:multiLevelType w:val="hybridMultilevel"/>
    <w:tmpl w:val="ED9E8FA0"/>
    <w:lvl w:ilvl="0" w:tplc="6E4AA166">
      <w:numFmt w:val="bullet"/>
      <w:lvlText w:val=""/>
      <w:lvlJc w:val="left"/>
      <w:pPr>
        <w:ind w:left="156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AD4EA">
      <w:numFmt w:val="bullet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2" w:tplc="B710631A">
      <w:numFmt w:val="bullet"/>
      <w:lvlText w:val="•"/>
      <w:lvlJc w:val="left"/>
      <w:pPr>
        <w:ind w:left="3487" w:hanging="284"/>
      </w:pPr>
      <w:rPr>
        <w:rFonts w:hint="default"/>
        <w:lang w:val="ru-RU" w:eastAsia="en-US" w:bidi="ar-SA"/>
      </w:rPr>
    </w:lvl>
    <w:lvl w:ilvl="3" w:tplc="79C637A4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4" w:tplc="06ECC8B4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5" w:tplc="4A1A5E30">
      <w:numFmt w:val="bullet"/>
      <w:lvlText w:val="•"/>
      <w:lvlJc w:val="left"/>
      <w:pPr>
        <w:ind w:left="6378" w:hanging="284"/>
      </w:pPr>
      <w:rPr>
        <w:rFonts w:hint="default"/>
        <w:lang w:val="ru-RU" w:eastAsia="en-US" w:bidi="ar-SA"/>
      </w:rPr>
    </w:lvl>
    <w:lvl w:ilvl="6" w:tplc="BA9C81E8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7" w:tplc="04B4D094">
      <w:numFmt w:val="bullet"/>
      <w:lvlText w:val="•"/>
      <w:lvlJc w:val="left"/>
      <w:pPr>
        <w:ind w:left="8305" w:hanging="284"/>
      </w:pPr>
      <w:rPr>
        <w:rFonts w:hint="default"/>
        <w:lang w:val="ru-RU" w:eastAsia="en-US" w:bidi="ar-SA"/>
      </w:rPr>
    </w:lvl>
    <w:lvl w:ilvl="8" w:tplc="483C8B88">
      <w:numFmt w:val="bullet"/>
      <w:lvlText w:val="•"/>
      <w:lvlJc w:val="left"/>
      <w:pPr>
        <w:ind w:left="926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25949AF"/>
    <w:multiLevelType w:val="hybridMultilevel"/>
    <w:tmpl w:val="DFA8B41A"/>
    <w:lvl w:ilvl="0" w:tplc="D034167C">
      <w:start w:val="1"/>
      <w:numFmt w:val="decimal"/>
      <w:lvlText w:val="%1."/>
      <w:lvlJc w:val="left"/>
      <w:pPr>
        <w:ind w:left="1378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0D081BA">
      <w:numFmt w:val="bullet"/>
      <w:lvlText w:val="•"/>
      <w:lvlJc w:val="left"/>
      <w:pPr>
        <w:ind w:left="2361" w:hanging="183"/>
      </w:pPr>
      <w:rPr>
        <w:rFonts w:hint="default"/>
        <w:lang w:val="ru-RU" w:eastAsia="en-US" w:bidi="ar-SA"/>
      </w:rPr>
    </w:lvl>
    <w:lvl w:ilvl="2" w:tplc="66426C2C">
      <w:numFmt w:val="bullet"/>
      <w:lvlText w:val="•"/>
      <w:lvlJc w:val="left"/>
      <w:pPr>
        <w:ind w:left="3343" w:hanging="183"/>
      </w:pPr>
      <w:rPr>
        <w:rFonts w:hint="default"/>
        <w:lang w:val="ru-RU" w:eastAsia="en-US" w:bidi="ar-SA"/>
      </w:rPr>
    </w:lvl>
    <w:lvl w:ilvl="3" w:tplc="554A6920">
      <w:numFmt w:val="bullet"/>
      <w:lvlText w:val="•"/>
      <w:lvlJc w:val="left"/>
      <w:pPr>
        <w:ind w:left="4325" w:hanging="183"/>
      </w:pPr>
      <w:rPr>
        <w:rFonts w:hint="default"/>
        <w:lang w:val="ru-RU" w:eastAsia="en-US" w:bidi="ar-SA"/>
      </w:rPr>
    </w:lvl>
    <w:lvl w:ilvl="4" w:tplc="54DE5826">
      <w:numFmt w:val="bullet"/>
      <w:lvlText w:val="•"/>
      <w:lvlJc w:val="left"/>
      <w:pPr>
        <w:ind w:left="5306" w:hanging="183"/>
      </w:pPr>
      <w:rPr>
        <w:rFonts w:hint="default"/>
        <w:lang w:val="ru-RU" w:eastAsia="en-US" w:bidi="ar-SA"/>
      </w:rPr>
    </w:lvl>
    <w:lvl w:ilvl="5" w:tplc="FC8C3244">
      <w:numFmt w:val="bullet"/>
      <w:lvlText w:val="•"/>
      <w:lvlJc w:val="left"/>
      <w:pPr>
        <w:ind w:left="6288" w:hanging="183"/>
      </w:pPr>
      <w:rPr>
        <w:rFonts w:hint="default"/>
        <w:lang w:val="ru-RU" w:eastAsia="en-US" w:bidi="ar-SA"/>
      </w:rPr>
    </w:lvl>
    <w:lvl w:ilvl="6" w:tplc="C86EC6C0">
      <w:numFmt w:val="bullet"/>
      <w:lvlText w:val="•"/>
      <w:lvlJc w:val="left"/>
      <w:pPr>
        <w:ind w:left="7270" w:hanging="183"/>
      </w:pPr>
      <w:rPr>
        <w:rFonts w:hint="default"/>
        <w:lang w:val="ru-RU" w:eastAsia="en-US" w:bidi="ar-SA"/>
      </w:rPr>
    </w:lvl>
    <w:lvl w:ilvl="7" w:tplc="3CCCAD26">
      <w:numFmt w:val="bullet"/>
      <w:lvlText w:val="•"/>
      <w:lvlJc w:val="left"/>
      <w:pPr>
        <w:ind w:left="8251" w:hanging="183"/>
      </w:pPr>
      <w:rPr>
        <w:rFonts w:hint="default"/>
        <w:lang w:val="ru-RU" w:eastAsia="en-US" w:bidi="ar-SA"/>
      </w:rPr>
    </w:lvl>
    <w:lvl w:ilvl="8" w:tplc="06B0C72E">
      <w:numFmt w:val="bullet"/>
      <w:lvlText w:val="•"/>
      <w:lvlJc w:val="left"/>
      <w:pPr>
        <w:ind w:left="9233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F555C8B"/>
    <w:multiLevelType w:val="hybridMultilevel"/>
    <w:tmpl w:val="F11451BA"/>
    <w:lvl w:ilvl="0" w:tplc="A3521F94">
      <w:start w:val="1"/>
      <w:numFmt w:val="decimal"/>
      <w:lvlText w:val="%1."/>
      <w:lvlJc w:val="left"/>
      <w:pPr>
        <w:ind w:left="1244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BFACC694">
      <w:numFmt w:val="bullet"/>
      <w:lvlText w:val=""/>
      <w:lvlJc w:val="left"/>
      <w:pPr>
        <w:ind w:left="147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68FDE8">
      <w:numFmt w:val="bullet"/>
      <w:lvlText w:val="•"/>
      <w:lvlJc w:val="left"/>
      <w:pPr>
        <w:ind w:left="2559" w:hanging="366"/>
      </w:pPr>
      <w:rPr>
        <w:rFonts w:hint="default"/>
        <w:lang w:val="ru-RU" w:eastAsia="en-US" w:bidi="ar-SA"/>
      </w:rPr>
    </w:lvl>
    <w:lvl w:ilvl="3" w:tplc="38AC8A44">
      <w:numFmt w:val="bullet"/>
      <w:lvlText w:val="•"/>
      <w:lvlJc w:val="left"/>
      <w:pPr>
        <w:ind w:left="3639" w:hanging="366"/>
      </w:pPr>
      <w:rPr>
        <w:rFonts w:hint="default"/>
        <w:lang w:val="ru-RU" w:eastAsia="en-US" w:bidi="ar-SA"/>
      </w:rPr>
    </w:lvl>
    <w:lvl w:ilvl="4" w:tplc="D2CEC922">
      <w:numFmt w:val="bullet"/>
      <w:lvlText w:val="•"/>
      <w:lvlJc w:val="left"/>
      <w:pPr>
        <w:ind w:left="4719" w:hanging="366"/>
      </w:pPr>
      <w:rPr>
        <w:rFonts w:hint="default"/>
        <w:lang w:val="ru-RU" w:eastAsia="en-US" w:bidi="ar-SA"/>
      </w:rPr>
    </w:lvl>
    <w:lvl w:ilvl="5" w:tplc="9DF667D4">
      <w:numFmt w:val="bullet"/>
      <w:lvlText w:val="•"/>
      <w:lvlJc w:val="left"/>
      <w:pPr>
        <w:ind w:left="5798" w:hanging="366"/>
      </w:pPr>
      <w:rPr>
        <w:rFonts w:hint="default"/>
        <w:lang w:val="ru-RU" w:eastAsia="en-US" w:bidi="ar-SA"/>
      </w:rPr>
    </w:lvl>
    <w:lvl w:ilvl="6" w:tplc="C41CD974">
      <w:numFmt w:val="bullet"/>
      <w:lvlText w:val="•"/>
      <w:lvlJc w:val="left"/>
      <w:pPr>
        <w:ind w:left="6878" w:hanging="366"/>
      </w:pPr>
      <w:rPr>
        <w:rFonts w:hint="default"/>
        <w:lang w:val="ru-RU" w:eastAsia="en-US" w:bidi="ar-SA"/>
      </w:rPr>
    </w:lvl>
    <w:lvl w:ilvl="7" w:tplc="ECBA42E0">
      <w:numFmt w:val="bullet"/>
      <w:lvlText w:val="•"/>
      <w:lvlJc w:val="left"/>
      <w:pPr>
        <w:ind w:left="7958" w:hanging="366"/>
      </w:pPr>
      <w:rPr>
        <w:rFonts w:hint="default"/>
        <w:lang w:val="ru-RU" w:eastAsia="en-US" w:bidi="ar-SA"/>
      </w:rPr>
    </w:lvl>
    <w:lvl w:ilvl="8" w:tplc="068A564E">
      <w:numFmt w:val="bullet"/>
      <w:lvlText w:val="•"/>
      <w:lvlJc w:val="left"/>
      <w:pPr>
        <w:ind w:left="9037" w:hanging="366"/>
      </w:pPr>
      <w:rPr>
        <w:rFonts w:hint="default"/>
        <w:lang w:val="ru-RU" w:eastAsia="en-US" w:bidi="ar-SA"/>
      </w:rPr>
    </w:lvl>
  </w:abstractNum>
  <w:abstractNum w:abstractNumId="5" w15:restartNumberingAfterBreak="0">
    <w:nsid w:val="436D7E5F"/>
    <w:multiLevelType w:val="hybridMultilevel"/>
    <w:tmpl w:val="B7FCDB1C"/>
    <w:lvl w:ilvl="0" w:tplc="49D858FE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96B0A8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B734B42A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549C50C6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0CDEE484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3C3E9AE6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6" w:tplc="D92275C0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7" w:tplc="B58AEE5A">
      <w:numFmt w:val="bullet"/>
      <w:lvlText w:val="•"/>
      <w:lvlJc w:val="left"/>
      <w:pPr>
        <w:ind w:left="8395" w:hanging="360"/>
      </w:pPr>
      <w:rPr>
        <w:rFonts w:hint="default"/>
        <w:lang w:val="ru-RU" w:eastAsia="en-US" w:bidi="ar-SA"/>
      </w:rPr>
    </w:lvl>
    <w:lvl w:ilvl="8" w:tplc="BA3E68FC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A6B537C"/>
    <w:multiLevelType w:val="hybridMultilevel"/>
    <w:tmpl w:val="FF200724"/>
    <w:lvl w:ilvl="0" w:tplc="6E2C07A4">
      <w:start w:val="1"/>
      <w:numFmt w:val="decimal"/>
      <w:lvlText w:val="%1-"/>
      <w:lvlJc w:val="left"/>
      <w:pPr>
        <w:ind w:left="149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C489D0">
      <w:numFmt w:val="bullet"/>
      <w:lvlText w:val="•"/>
      <w:lvlJc w:val="left"/>
      <w:pPr>
        <w:ind w:left="2469" w:hanging="246"/>
      </w:pPr>
      <w:rPr>
        <w:rFonts w:hint="default"/>
        <w:lang w:val="ru-RU" w:eastAsia="en-US" w:bidi="ar-SA"/>
      </w:rPr>
    </w:lvl>
    <w:lvl w:ilvl="2" w:tplc="6F4C3EB4">
      <w:numFmt w:val="bullet"/>
      <w:lvlText w:val="•"/>
      <w:lvlJc w:val="left"/>
      <w:pPr>
        <w:ind w:left="3439" w:hanging="246"/>
      </w:pPr>
      <w:rPr>
        <w:rFonts w:hint="default"/>
        <w:lang w:val="ru-RU" w:eastAsia="en-US" w:bidi="ar-SA"/>
      </w:rPr>
    </w:lvl>
    <w:lvl w:ilvl="3" w:tplc="D73CBAE6">
      <w:numFmt w:val="bullet"/>
      <w:lvlText w:val="•"/>
      <w:lvlJc w:val="left"/>
      <w:pPr>
        <w:ind w:left="4409" w:hanging="246"/>
      </w:pPr>
      <w:rPr>
        <w:rFonts w:hint="default"/>
        <w:lang w:val="ru-RU" w:eastAsia="en-US" w:bidi="ar-SA"/>
      </w:rPr>
    </w:lvl>
    <w:lvl w:ilvl="4" w:tplc="BB205494">
      <w:numFmt w:val="bullet"/>
      <w:lvlText w:val="•"/>
      <w:lvlJc w:val="left"/>
      <w:pPr>
        <w:ind w:left="5378" w:hanging="246"/>
      </w:pPr>
      <w:rPr>
        <w:rFonts w:hint="default"/>
        <w:lang w:val="ru-RU" w:eastAsia="en-US" w:bidi="ar-SA"/>
      </w:rPr>
    </w:lvl>
    <w:lvl w:ilvl="5" w:tplc="46BC02D8">
      <w:numFmt w:val="bullet"/>
      <w:lvlText w:val="•"/>
      <w:lvlJc w:val="left"/>
      <w:pPr>
        <w:ind w:left="6348" w:hanging="246"/>
      </w:pPr>
      <w:rPr>
        <w:rFonts w:hint="default"/>
        <w:lang w:val="ru-RU" w:eastAsia="en-US" w:bidi="ar-SA"/>
      </w:rPr>
    </w:lvl>
    <w:lvl w:ilvl="6" w:tplc="98BE3904">
      <w:numFmt w:val="bullet"/>
      <w:lvlText w:val="•"/>
      <w:lvlJc w:val="left"/>
      <w:pPr>
        <w:ind w:left="7318" w:hanging="246"/>
      </w:pPr>
      <w:rPr>
        <w:rFonts w:hint="default"/>
        <w:lang w:val="ru-RU" w:eastAsia="en-US" w:bidi="ar-SA"/>
      </w:rPr>
    </w:lvl>
    <w:lvl w:ilvl="7" w:tplc="DE644234">
      <w:numFmt w:val="bullet"/>
      <w:lvlText w:val="•"/>
      <w:lvlJc w:val="left"/>
      <w:pPr>
        <w:ind w:left="8287" w:hanging="246"/>
      </w:pPr>
      <w:rPr>
        <w:rFonts w:hint="default"/>
        <w:lang w:val="ru-RU" w:eastAsia="en-US" w:bidi="ar-SA"/>
      </w:rPr>
    </w:lvl>
    <w:lvl w:ilvl="8" w:tplc="2BF4B34E">
      <w:numFmt w:val="bullet"/>
      <w:lvlText w:val="•"/>
      <w:lvlJc w:val="left"/>
      <w:pPr>
        <w:ind w:left="9257" w:hanging="246"/>
      </w:pPr>
      <w:rPr>
        <w:rFonts w:hint="default"/>
        <w:lang w:val="ru-RU" w:eastAsia="en-US" w:bidi="ar-SA"/>
      </w:rPr>
    </w:lvl>
  </w:abstractNum>
  <w:abstractNum w:abstractNumId="7" w15:restartNumberingAfterBreak="0">
    <w:nsid w:val="6A993FA5"/>
    <w:multiLevelType w:val="hybridMultilevel"/>
    <w:tmpl w:val="B9D24A86"/>
    <w:lvl w:ilvl="0" w:tplc="72ACA410">
      <w:start w:val="1"/>
      <w:numFmt w:val="decimal"/>
      <w:lvlText w:val="%1."/>
      <w:lvlJc w:val="left"/>
      <w:pPr>
        <w:ind w:left="113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F200EA">
      <w:numFmt w:val="bullet"/>
      <w:lvlText w:val="•"/>
      <w:lvlJc w:val="left"/>
      <w:pPr>
        <w:ind w:left="2145" w:hanging="303"/>
      </w:pPr>
      <w:rPr>
        <w:rFonts w:hint="default"/>
        <w:lang w:val="ru-RU" w:eastAsia="en-US" w:bidi="ar-SA"/>
      </w:rPr>
    </w:lvl>
    <w:lvl w:ilvl="2" w:tplc="5CA6EA46">
      <w:numFmt w:val="bullet"/>
      <w:lvlText w:val="•"/>
      <w:lvlJc w:val="left"/>
      <w:pPr>
        <w:ind w:left="3151" w:hanging="303"/>
      </w:pPr>
      <w:rPr>
        <w:rFonts w:hint="default"/>
        <w:lang w:val="ru-RU" w:eastAsia="en-US" w:bidi="ar-SA"/>
      </w:rPr>
    </w:lvl>
    <w:lvl w:ilvl="3" w:tplc="FEF494C8">
      <w:numFmt w:val="bullet"/>
      <w:lvlText w:val="•"/>
      <w:lvlJc w:val="left"/>
      <w:pPr>
        <w:ind w:left="4157" w:hanging="303"/>
      </w:pPr>
      <w:rPr>
        <w:rFonts w:hint="default"/>
        <w:lang w:val="ru-RU" w:eastAsia="en-US" w:bidi="ar-SA"/>
      </w:rPr>
    </w:lvl>
    <w:lvl w:ilvl="4" w:tplc="3C8425EA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5" w:tplc="FF089CF4">
      <w:numFmt w:val="bullet"/>
      <w:lvlText w:val="•"/>
      <w:lvlJc w:val="left"/>
      <w:pPr>
        <w:ind w:left="6168" w:hanging="303"/>
      </w:pPr>
      <w:rPr>
        <w:rFonts w:hint="default"/>
        <w:lang w:val="ru-RU" w:eastAsia="en-US" w:bidi="ar-SA"/>
      </w:rPr>
    </w:lvl>
    <w:lvl w:ilvl="6" w:tplc="C0BC895E">
      <w:numFmt w:val="bullet"/>
      <w:lvlText w:val="•"/>
      <w:lvlJc w:val="left"/>
      <w:pPr>
        <w:ind w:left="7174" w:hanging="303"/>
      </w:pPr>
      <w:rPr>
        <w:rFonts w:hint="default"/>
        <w:lang w:val="ru-RU" w:eastAsia="en-US" w:bidi="ar-SA"/>
      </w:rPr>
    </w:lvl>
    <w:lvl w:ilvl="7" w:tplc="45D2E0E8">
      <w:numFmt w:val="bullet"/>
      <w:lvlText w:val="•"/>
      <w:lvlJc w:val="left"/>
      <w:pPr>
        <w:ind w:left="8179" w:hanging="303"/>
      </w:pPr>
      <w:rPr>
        <w:rFonts w:hint="default"/>
        <w:lang w:val="ru-RU" w:eastAsia="en-US" w:bidi="ar-SA"/>
      </w:rPr>
    </w:lvl>
    <w:lvl w:ilvl="8" w:tplc="C4BCE8E6">
      <w:numFmt w:val="bullet"/>
      <w:lvlText w:val="•"/>
      <w:lvlJc w:val="left"/>
      <w:pPr>
        <w:ind w:left="9185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78331C2C"/>
    <w:multiLevelType w:val="hybridMultilevel"/>
    <w:tmpl w:val="F7B217AC"/>
    <w:lvl w:ilvl="0" w:tplc="65526A44">
      <w:start w:val="1"/>
      <w:numFmt w:val="decimal"/>
      <w:lvlText w:val="%1."/>
      <w:lvlJc w:val="left"/>
      <w:pPr>
        <w:ind w:left="113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C6980">
      <w:numFmt w:val="bullet"/>
      <w:lvlText w:val="•"/>
      <w:lvlJc w:val="left"/>
      <w:pPr>
        <w:ind w:left="2145" w:hanging="303"/>
      </w:pPr>
      <w:rPr>
        <w:rFonts w:hint="default"/>
        <w:lang w:val="ru-RU" w:eastAsia="en-US" w:bidi="ar-SA"/>
      </w:rPr>
    </w:lvl>
    <w:lvl w:ilvl="2" w:tplc="C540A79E">
      <w:numFmt w:val="bullet"/>
      <w:lvlText w:val="•"/>
      <w:lvlJc w:val="left"/>
      <w:pPr>
        <w:ind w:left="3151" w:hanging="303"/>
      </w:pPr>
      <w:rPr>
        <w:rFonts w:hint="default"/>
        <w:lang w:val="ru-RU" w:eastAsia="en-US" w:bidi="ar-SA"/>
      </w:rPr>
    </w:lvl>
    <w:lvl w:ilvl="3" w:tplc="00D683D0">
      <w:numFmt w:val="bullet"/>
      <w:lvlText w:val="•"/>
      <w:lvlJc w:val="left"/>
      <w:pPr>
        <w:ind w:left="4157" w:hanging="303"/>
      </w:pPr>
      <w:rPr>
        <w:rFonts w:hint="default"/>
        <w:lang w:val="ru-RU" w:eastAsia="en-US" w:bidi="ar-SA"/>
      </w:rPr>
    </w:lvl>
    <w:lvl w:ilvl="4" w:tplc="24926572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5" w:tplc="5C965DB2">
      <w:numFmt w:val="bullet"/>
      <w:lvlText w:val="•"/>
      <w:lvlJc w:val="left"/>
      <w:pPr>
        <w:ind w:left="6168" w:hanging="303"/>
      </w:pPr>
      <w:rPr>
        <w:rFonts w:hint="default"/>
        <w:lang w:val="ru-RU" w:eastAsia="en-US" w:bidi="ar-SA"/>
      </w:rPr>
    </w:lvl>
    <w:lvl w:ilvl="6" w:tplc="E2264884">
      <w:numFmt w:val="bullet"/>
      <w:lvlText w:val="•"/>
      <w:lvlJc w:val="left"/>
      <w:pPr>
        <w:ind w:left="7174" w:hanging="303"/>
      </w:pPr>
      <w:rPr>
        <w:rFonts w:hint="default"/>
        <w:lang w:val="ru-RU" w:eastAsia="en-US" w:bidi="ar-SA"/>
      </w:rPr>
    </w:lvl>
    <w:lvl w:ilvl="7" w:tplc="85A4610A">
      <w:numFmt w:val="bullet"/>
      <w:lvlText w:val="•"/>
      <w:lvlJc w:val="left"/>
      <w:pPr>
        <w:ind w:left="8179" w:hanging="303"/>
      </w:pPr>
      <w:rPr>
        <w:rFonts w:hint="default"/>
        <w:lang w:val="ru-RU" w:eastAsia="en-US" w:bidi="ar-SA"/>
      </w:rPr>
    </w:lvl>
    <w:lvl w:ilvl="8" w:tplc="3DB6DDC8">
      <w:numFmt w:val="bullet"/>
      <w:lvlText w:val="•"/>
      <w:lvlJc w:val="left"/>
      <w:pPr>
        <w:ind w:left="9185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7D6445CB"/>
    <w:multiLevelType w:val="hybridMultilevel"/>
    <w:tmpl w:val="A62679BA"/>
    <w:lvl w:ilvl="0" w:tplc="5FB062B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43D2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27AC690C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67E412CA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3DE6320A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24646AF4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6" w:tplc="A8323420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7" w:tplc="2F0C44E4">
      <w:numFmt w:val="bullet"/>
      <w:lvlText w:val="•"/>
      <w:lvlJc w:val="left"/>
      <w:pPr>
        <w:ind w:left="8395" w:hanging="360"/>
      </w:pPr>
      <w:rPr>
        <w:rFonts w:hint="default"/>
        <w:lang w:val="ru-RU" w:eastAsia="en-US" w:bidi="ar-SA"/>
      </w:rPr>
    </w:lvl>
    <w:lvl w:ilvl="8" w:tplc="67C44208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49F9"/>
    <w:rsid w:val="000B3AED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E8DD"/>
  <w15:docId w15:val="{E05AFDB1-37E6-42BC-ADB2-6D86DBDC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1" w:hanging="1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3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84"/>
      <w:ind w:left="184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3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0B3AE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org/text/category/sotcialmzno_yekonomicheskoe_razvi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org/text/category/aprelmz_2010_g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org/text/category/sotcialmzno_yekonomicheskoe_razvitie/" TargetMode="External"/><Relationship Id="rId5" Type="http://schemas.openxmlformats.org/officeDocument/2006/relationships/hyperlink" Target="http://www.pandia.org/text/category/aprelmz_2010_g_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6672</Words>
  <Characters>38037</Characters>
  <Application>Microsoft Office Word</Application>
  <DocSecurity>0</DocSecurity>
  <Lines>316</Lines>
  <Paragraphs>89</Paragraphs>
  <ScaleCrop>false</ScaleCrop>
  <Company>SPecialiST RePack</Company>
  <LinksUpToDate>false</LinksUpToDate>
  <CharactersWithSpaces>44620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Факультетская терапия</dc:creator>
  <cp:lastModifiedBy>*</cp:lastModifiedBy>
  <cp:revision>3</cp:revision>
  <dcterms:created xsi:type="dcterms:W3CDTF">2026-05-18T08:44:00Z</dcterms:created>
  <dcterms:modified xsi:type="dcterms:W3CDTF">2026-05-19T12:22:00Z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