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DD0B" w14:textId="77777777" w:rsidR="00B50FB0" w:rsidRDefault="008973A2" w:rsidP="00021F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3A2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освоению дисциплины</w:t>
      </w:r>
    </w:p>
    <w:p w14:paraId="66BF1112" w14:textId="77777777" w:rsidR="00B50FB0" w:rsidRDefault="008973A2" w:rsidP="00021F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3A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50FB0" w:rsidRPr="00B50FB0">
        <w:rPr>
          <w:rFonts w:ascii="Times New Roman" w:hAnsi="Times New Roman" w:cs="Times New Roman"/>
          <w:b/>
          <w:bCs/>
          <w:sz w:val="24"/>
          <w:szCs w:val="24"/>
        </w:rPr>
        <w:t xml:space="preserve">Теоретико-методологические </w:t>
      </w:r>
      <w:r w:rsidR="00B50FB0" w:rsidRPr="00B50FB0">
        <w:rPr>
          <w:rFonts w:ascii="Times New Roman" w:hAnsi="Times New Roman" w:cs="Times New Roman"/>
          <w:b/>
          <w:bCs/>
          <w:sz w:val="24"/>
          <w:szCs w:val="24"/>
        </w:rPr>
        <w:t>основы научного</w:t>
      </w:r>
      <w:r w:rsidR="00B50FB0" w:rsidRPr="00B50FB0">
        <w:rPr>
          <w:rFonts w:ascii="Times New Roman" w:hAnsi="Times New Roman" w:cs="Times New Roman"/>
          <w:b/>
          <w:bCs/>
          <w:sz w:val="24"/>
          <w:szCs w:val="24"/>
        </w:rPr>
        <w:t xml:space="preserve"> познания в экологии </w:t>
      </w:r>
    </w:p>
    <w:p w14:paraId="2E604B34" w14:textId="66FF2F1B" w:rsidR="008973A2" w:rsidRPr="008973A2" w:rsidRDefault="00B50FB0" w:rsidP="00021F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B0">
        <w:rPr>
          <w:rFonts w:ascii="Times New Roman" w:hAnsi="Times New Roman" w:cs="Times New Roman"/>
          <w:b/>
          <w:bCs/>
          <w:sz w:val="24"/>
          <w:szCs w:val="24"/>
        </w:rPr>
        <w:t>и природопользовании</w:t>
      </w:r>
      <w:r w:rsidR="008973A2" w:rsidRPr="008973A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31CF46" w14:textId="77777777" w:rsidR="008973A2" w:rsidRPr="008973A2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991E9" w14:textId="77777777" w:rsidR="008973A2" w:rsidRPr="008973A2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3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7ED03EE5" w14:textId="795D11E8" w:rsidR="008973A2" w:rsidRPr="00B50FB0" w:rsidRDefault="008973A2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1609CBA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10D5C3D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73C60B14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0FA3FC86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</w:t>
      </w:r>
    </w:p>
    <w:p w14:paraId="211B56B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тестам/рефератам/докладам/эссе, и иным формам письменных работ, выполнение анализа </w:t>
      </w:r>
    </w:p>
    <w:p w14:paraId="30DA0FCF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389D3890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028FC74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60DCB5E6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0E3B20DC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0D685C6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77ADDC5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63EBF323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6DDB829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192EDFBC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3649FE5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</w:t>
      </w:r>
    </w:p>
    <w:p w14:paraId="4FAF680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</w:t>
      </w:r>
    </w:p>
    <w:p w14:paraId="1736001A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</w:t>
      </w:r>
    </w:p>
    <w:p w14:paraId="0DAEA41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примеры. Решая конкретную ситуацию, предварительно понять, какой теоретический </w:t>
      </w:r>
    </w:p>
    <w:p w14:paraId="7FD9B42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5DE07BE1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07FD4693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A89351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2. Методические указания по работе обучающихся во время проведения лекций. </w:t>
      </w:r>
    </w:p>
    <w:p w14:paraId="1CC69C5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0A682EB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9D4E10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56CA568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2B66A30F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1B8A2F66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1F49115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512AA2F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6BBB140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02FC4E20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244DE596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5B6D7BA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122E273D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0FA41A04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2586D08A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3FFB03B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1BCB600D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Однако при дальнейшей работе с конспектом символы лучше заменить обычными словами </w:t>
      </w:r>
    </w:p>
    <w:p w14:paraId="643085E6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348DA4B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38F4EA5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которую рекомендовал преподаватель. Именно такая серьезная, кропотливая работа с </w:t>
      </w:r>
    </w:p>
    <w:p w14:paraId="26CF71C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7F4D05D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48E69A9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1C592C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3. Методические указания обучающимся по подготовке к практическим занятиям. </w:t>
      </w:r>
    </w:p>
    <w:p w14:paraId="239BF8A4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319E6F1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2618921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17A9097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4ADD1244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1E12941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49C82AF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1F2451A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F5DD91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5E5E74F6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68B9FC3F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420EF8E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536F344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6C35150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4B7599B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799612CF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D5C848A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315566F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345CF55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6D3CE6FD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547676B0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FB424AA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4. Методические указания обучающимся по организации самостоятельной работы. </w:t>
      </w:r>
    </w:p>
    <w:p w14:paraId="1CEF68B9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27914851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0B900D5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305D7CA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0D83102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780F253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7814B880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4DF705CD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18A67AB1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45BD9D6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164BA493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6EF56B6C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58270E23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6D5630F3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1EA0CB1F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199D2D0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3DD4DA9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29D3323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263A53E1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26B0A7CC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6221F46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BAA1591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570A491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библиотеке, дома, на кафедре при выполнении обучающимся учебных и </w:t>
      </w:r>
    </w:p>
    <w:p w14:paraId="40A218DF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25A0FAF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2BC92C1A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5FADAEC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2516A6CA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71096A72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11459A2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363815C0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20A72E15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489FB27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18E9371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45BB147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350CFED6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4E9916E8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210A0D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32F73ACA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51971353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2BCD3CF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BA93D40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269FB8D0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5881C114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04D8FAF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13211314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76E599F7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61507F4E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6830C6CC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32477CCB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7B8B34CF" w14:textId="77777777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57C7758A" w14:textId="2675EAD4" w:rsidR="008973A2" w:rsidRPr="00872074" w:rsidRDefault="008973A2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2538D15F" w14:textId="77777777" w:rsidR="00EF1BD0" w:rsidRPr="00872074" w:rsidRDefault="00EF1BD0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FC4FCD6" w14:textId="77777777" w:rsidR="00EF1BD0" w:rsidRPr="00872074" w:rsidRDefault="00EF1BD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4509F" w14:textId="0C1A185D" w:rsidR="00EF1BD0" w:rsidRPr="00872074" w:rsidRDefault="00EF1BD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56394" w14:textId="1569FCA9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E9558" w14:textId="3084226B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9275B" w14:textId="3DD7A8A6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DB2F0" w14:textId="2C76515E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C551F" w14:textId="23FA552A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1E9FF" w14:textId="3F9ACF40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DAE81" w14:textId="74EC660C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3DCBC" w14:textId="1107F43D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176C3" w14:textId="79A6164A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B6EA0" w14:textId="77777777" w:rsidR="007D6A94" w:rsidRPr="00872074" w:rsidRDefault="007D6A94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3E83" w14:textId="77777777" w:rsidR="00B50FB0" w:rsidRDefault="00D306C5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652746"/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="00B50FB0" w:rsidRPr="00B50FB0">
        <w:rPr>
          <w:rFonts w:ascii="Times New Roman" w:hAnsi="Times New Roman" w:cs="Times New Roman"/>
          <w:b/>
          <w:bCs/>
          <w:sz w:val="24"/>
          <w:szCs w:val="24"/>
        </w:rPr>
        <w:t xml:space="preserve">Основы научного познания </w:t>
      </w:r>
    </w:p>
    <w:p w14:paraId="3C32F105" w14:textId="58C3D2A7" w:rsidR="00D306C5" w:rsidRPr="00872074" w:rsidRDefault="00B50FB0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B0">
        <w:rPr>
          <w:rFonts w:ascii="Times New Roman" w:hAnsi="Times New Roman" w:cs="Times New Roman"/>
          <w:b/>
          <w:bCs/>
          <w:sz w:val="24"/>
          <w:szCs w:val="24"/>
        </w:rPr>
        <w:t>и инструментарий в экологии и природопользовании</w:t>
      </w:r>
      <w:r w:rsidR="00D306C5"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9550ED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6B5D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2EB69C67" w14:textId="0BEC0C5F" w:rsidR="00D306C5" w:rsidRPr="00B50FB0" w:rsidRDefault="00D306C5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2E9AEE8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08BD024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560D9D8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636163A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2A38605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4FD5F58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5E390DC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4DD2DEB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2DB7E92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0377631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16223E5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3ABEF55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4AD6BAA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2AC2C34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0CC9456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2077F0A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34593DD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EA754C0" w14:textId="77777777" w:rsidR="00D306C5" w:rsidRPr="00872074" w:rsidRDefault="00D306C5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546B213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2CE52DA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6F15BCE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2FFDDF1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3963322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2D886EC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60F2D0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6F40144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855D4D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5FD3CE4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5B9CF87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2FF3FCE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E3A6C2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625326F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2B0BEBE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036548D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5FA8571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5821F84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2A3E9D5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3F274C3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61A33DC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4E86FCA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2B974CF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6705F58" w14:textId="77777777" w:rsidR="00D306C5" w:rsidRPr="00872074" w:rsidRDefault="00D306C5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000694F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178E04C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3E5A047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1E6AE76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063C205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4BB0FC0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5FC247C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3B487AF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66A1BE6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661348F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0CE4199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25B7274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7E6A8BB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587E927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0AC4E44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3E76287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55FC6C8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4FDC291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4C21647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3817446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FA7045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55E8C4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473806E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4B6DFC6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5577BFA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6E0015C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145132C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0A1636A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113B017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1FB38AB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45DE7F6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03CB61B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2C70C9F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7E01588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14AD412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55A94B6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5ABED79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666234B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608C4CE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016F3B9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234F065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29B3580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6044E5C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E2F4A8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074B401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6CE66F6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5F4D5D7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3608B44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06F87A7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057EA79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66F0BBA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3C5ACC8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02663ED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2785EDD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58011C6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DAAA19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5605C3F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363CD29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5667091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49D3F62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6397A86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4C24A75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3534EE0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A9D581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11485AD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1FD2D68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767DF29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58D1092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6659569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0C5CB46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5B80C3E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75E9615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1549402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362F968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bookmarkEnd w:id="0"/>
    <w:p w14:paraId="22B67FB7" w14:textId="456BCE93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0B8E4" w14:textId="6F21D459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C4C25" w14:textId="41622459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93C60" w14:textId="7C2E2B1A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88AF2" w14:textId="1E371B31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ADFE5" w14:textId="790C3DC3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A5F6B" w14:textId="541B7632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22C56" w14:textId="4EBBC6B8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354C4" w14:textId="2497A777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045E9" w14:textId="4A86F900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B4A6B" w14:textId="4732C768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8C723" w14:textId="0B9C41D7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68A76" w14:textId="1E4A8190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93E72" w14:textId="28503820" w:rsidR="00D306C5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5E3D7" w14:textId="77777777" w:rsidR="00B50FB0" w:rsidRPr="00872074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8EF4E" w14:textId="33827C22" w:rsidR="00D306C5" w:rsidRPr="00872074" w:rsidRDefault="00D306C5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8652777"/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="00B50FB0" w:rsidRPr="00B50FB0">
        <w:rPr>
          <w:rFonts w:ascii="Times New Roman" w:hAnsi="Times New Roman" w:cs="Times New Roman"/>
          <w:b/>
          <w:bCs/>
          <w:sz w:val="24"/>
          <w:szCs w:val="24"/>
        </w:rPr>
        <w:t>Деловой иностранный язык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211499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21AC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6C98708E" w14:textId="2FE0F3B4" w:rsidR="00D306C5" w:rsidRPr="00B50FB0" w:rsidRDefault="00D306C5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2F22E83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6932ED0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61BC131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0735224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1C70341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178A2DD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2B0D7DC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3F9E172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2EEA017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6246053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334325E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3211489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5C1980A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59692CF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32EE85E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392B82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2EB022A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62D98F6" w14:textId="77777777" w:rsidR="00D306C5" w:rsidRPr="00872074" w:rsidRDefault="00D306C5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0E51F5B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794CAAA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0D3C7AF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6446914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02401D1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70A811E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7AC4C1D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694E032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70DB5D6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2A9B5D1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254FDE9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041B953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137F53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4AC7D69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6F811A6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46DDD0C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46A0597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1094C98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3704FD3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5572FC6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которую рекомендовал преподаватель. Именно такая серьезная, кропотливая работа с </w:t>
      </w:r>
    </w:p>
    <w:p w14:paraId="3749B19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лекционным материалом позволит глубоко овладеть теоретическим материалом. </w:t>
      </w:r>
    </w:p>
    <w:p w14:paraId="212ED43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1C8FD3B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4BAD55F" w14:textId="77777777" w:rsidR="00D306C5" w:rsidRPr="00872074" w:rsidRDefault="00D306C5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1E9883F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5C0A73A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803322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4DA8826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54A04B2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2470739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090FE9F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429038D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31E2921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5C0A3B7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0F9915C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7EE57EA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538ED8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33FDA06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23FE432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6C63764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3EBC66D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5CC22E0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206CC04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07190F5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76DD17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B08EAA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201E627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48B3E41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3841378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38FCA16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4EC8679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793C26F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13B084C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75E2FAF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1FC1ED4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6DB8B53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620C61C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100F2F9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31A24F3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3AC6894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6D8DA33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6DBB4BD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4558A53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74C6CE13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09DC975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6EA739A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205A987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E9842C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4246D0E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библиотеке, дома, на кафедре при выполнении обучающимся учебных и </w:t>
      </w:r>
    </w:p>
    <w:p w14:paraId="31C98E2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задач. </w:t>
      </w:r>
    </w:p>
    <w:p w14:paraId="1C60472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3495EE0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76D9FE26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23F7F61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7AA779D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05F9DF2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5DF2E842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4AC506F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03A812A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61E09F5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014D53BA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0E91C3DD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0913BF18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5596B779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1209848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122EBA1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25A5C5EB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3A69FBC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0A4AE78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76A220E1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44D43FF7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1DA6B3AF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1F4808F5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298C645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09F12B9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0421906E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16AE8044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3F7B5BF0" w14:textId="77777777" w:rsidR="00D306C5" w:rsidRPr="00872074" w:rsidRDefault="00D306C5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bookmarkEnd w:id="1"/>
    <w:p w14:paraId="1DEE3099" w14:textId="39848F28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4CDB2" w14:textId="7503E92C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53013" w14:textId="71E222BD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BA4B3" w14:textId="55CA1A34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C190D" w14:textId="7939F198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6474F" w14:textId="091A7B8B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22ECE" w14:textId="66CA6E39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3754B" w14:textId="5CE7B05C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5ABD6" w14:textId="3A7E1898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24F9F" w14:textId="2C35366B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56E6E" w14:textId="041A3759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A0C72" w14:textId="6E4C7DAD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E5741" w14:textId="14E60067" w:rsidR="00D306C5" w:rsidRPr="00872074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A3433" w14:textId="1B78A217" w:rsidR="00D306C5" w:rsidRDefault="00D306C5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F134F" w14:textId="77777777" w:rsidR="00B50FB0" w:rsidRPr="00872074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D9390" w14:textId="77777777" w:rsidR="00B50FB0" w:rsidRDefault="00F45EBC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8652884"/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="00B50FB0" w:rsidRPr="00B50FB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и управление </w:t>
      </w:r>
    </w:p>
    <w:p w14:paraId="2FBBDB12" w14:textId="640D33EA" w:rsidR="00F45EBC" w:rsidRPr="00872074" w:rsidRDefault="00B50FB0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B0">
        <w:rPr>
          <w:rFonts w:ascii="Times New Roman" w:hAnsi="Times New Roman" w:cs="Times New Roman"/>
          <w:b/>
          <w:bCs/>
          <w:sz w:val="24"/>
          <w:szCs w:val="24"/>
        </w:rPr>
        <w:t>в экологической деятельности</w:t>
      </w:r>
      <w:r w:rsidR="00F45EBC"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4CFFDEE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D7CBC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206D6CCF" w14:textId="7762E94E" w:rsidR="00F45EBC" w:rsidRPr="00B50FB0" w:rsidRDefault="00F45EBC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20F40FE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4E11D39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1CEE880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05E4E49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39220DE2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6A7B643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1ABFF53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512ED5A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0CC875D7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015D75B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797A120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5B12458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670206DC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53CE165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243AE69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2ACD51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3B76DF71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A66CBF7" w14:textId="77777777" w:rsidR="00F45EBC" w:rsidRPr="00872074" w:rsidRDefault="00F45EBC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34ABB26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39E6D914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6822A3B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13EE857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4082B04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70B12DF1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583C5F7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1F26A402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286EA36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377FE64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40B34582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387E59C7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6247010E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59006727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7F8220AD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3E2C811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4C601229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1CA5967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17896E4E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0E59667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16BD1C62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6FF688B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5FE76EEE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C977EF2" w14:textId="77777777" w:rsidR="00F45EBC" w:rsidRPr="00872074" w:rsidRDefault="00F45EBC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AEDE5A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438F118D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62A133C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5D4B2B4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27C95862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7250638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1107B154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6F2A914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F14E9C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705930C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28B08EE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1866A9F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3592C969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5B459DD4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18C4C24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4F5F0094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AA60A3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1EE3327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0D136EC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3D8C70B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4FCD5328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2FBF93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6794FBC9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598C466E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7576BFD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67AA07F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0101B5B4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39A47BB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762B7765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7C904769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461092BC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04DA1F6D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3EF44601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3C2E710D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5CB3CDA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78E52F8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0B5DEA5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2CF32B5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07D1D95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188B64F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36AD8F28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3B59BE2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7CE1E3F1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00F290B6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74A648D7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2A455F3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426175D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2FF2F5A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16C5D544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3E9358E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35C5C55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7F319D3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2D69EAD4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53628D5F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06D664DC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69E7FC4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03C5032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3817028D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65C9C01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07DA857A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653F545D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499452B8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5A363C0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DA8C010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7DDD0D8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245C436B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029317D9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6006873E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757F4431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2E680782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67F4DBDE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37A3C517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20CCDD59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6E545893" w14:textId="77777777" w:rsidR="00F45EBC" w:rsidRPr="00872074" w:rsidRDefault="00F45EBC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bookmarkEnd w:id="2"/>
    <w:p w14:paraId="34D6F6EA" w14:textId="77777777" w:rsidR="00F45EBC" w:rsidRPr="00872074" w:rsidRDefault="00F45EBC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53DCC" w14:textId="6A539248" w:rsidR="00F45EBC" w:rsidRPr="00872074" w:rsidRDefault="00F45EBC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FC394" w14:textId="149EBC11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18D9A" w14:textId="58C213FA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53F27" w14:textId="1AD49323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D62A1" w14:textId="4A5DAE2D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FDF93" w14:textId="3B60BB1B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6D733" w14:textId="00AA7195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4217F" w14:textId="5615B9BD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5A45" w14:textId="3C2AD9B1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E1FDC" w14:textId="14491C7B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66131" w14:textId="625B6BB7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0404B" w14:textId="03EF5DE8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24CE6" w14:textId="734F72FA" w:rsidR="003C2D96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AC5D3" w14:textId="77777777" w:rsidR="00B50FB0" w:rsidRPr="00872074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79657" w14:textId="77777777" w:rsidR="00B50FB0" w:rsidRDefault="003C2D96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8652913"/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="00B50FB0" w:rsidRPr="00B50FB0">
        <w:rPr>
          <w:rFonts w:ascii="Times New Roman" w:hAnsi="Times New Roman" w:cs="Times New Roman"/>
          <w:b/>
          <w:bCs/>
          <w:sz w:val="24"/>
          <w:szCs w:val="24"/>
        </w:rPr>
        <w:t xml:space="preserve">ГИС-технологии </w:t>
      </w:r>
    </w:p>
    <w:p w14:paraId="1C36C929" w14:textId="4612B6B2" w:rsidR="003C2D96" w:rsidRPr="00872074" w:rsidRDefault="00B50FB0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B0">
        <w:rPr>
          <w:rFonts w:ascii="Times New Roman" w:hAnsi="Times New Roman" w:cs="Times New Roman"/>
          <w:b/>
          <w:bCs/>
          <w:sz w:val="24"/>
          <w:szCs w:val="24"/>
        </w:rPr>
        <w:t>в экологическом мониторинге</w:t>
      </w:r>
      <w:r w:rsidR="003C2D96"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CCFF54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14DE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30969703" w14:textId="348403CC" w:rsidR="003C2D96" w:rsidRPr="00B50FB0" w:rsidRDefault="003C2D96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1C2C0ADC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60A9594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5BD41F2A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73BC6493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1D6B3ED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36564CB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27C9F26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096639A9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31BEB7C0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7C9C12C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A89F1F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6914E3F3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6179E33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1C0E1A6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6416E8E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5DF2EFAA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4BE13A9A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A920ABA" w14:textId="77777777" w:rsidR="003C2D96" w:rsidRPr="00872074" w:rsidRDefault="003C2D96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6FB240C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246D2AB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0B0D003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0CCDB48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4A93F051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287739A1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00EAA60A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44F08B39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5B19EF6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0D017A91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0CC7B8BD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6506D6A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5265435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11D4704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1DE4960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655B9D5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06B12CC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560F1A3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1C6DA6F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35AB3CA7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0542B43A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6B08DB93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4DDC93A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21A6F07" w14:textId="77777777" w:rsidR="003C2D96" w:rsidRPr="00872074" w:rsidRDefault="003C2D96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B2219D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16460CB9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862D0ED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21F5E50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715FD13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03EB555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7635194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6E18C277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6E9364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7BD3528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7511C2A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4564A6A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15B355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631ABD39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13DA136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3026BB7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58F1CF4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4FA94F2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2D4E50C7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307DB251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12EA6F7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5C82DE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7B956DB3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2E9E5F1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0CB3DBB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6B01B35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3B499D4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12232E5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6AB69ED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7AF998DD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546A5DE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0FA15E6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3CB070F0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57E96BE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30DD1FB0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2E15613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053EDF90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5813385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7465D8D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023DA660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12246FB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1ADF8EB7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0D72BFED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0639987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6A9B4EB1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6326DC5A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64E052C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0CD51762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65EEB1B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11248C4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42264E9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2A2E089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4D8CB92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2AA77DF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7697FEB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40137CBC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46A5126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45C119D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C0A48EB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519C2F1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6FC78FBF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55E27F0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6D303E6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ED7EAB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6C541F8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724B89E3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56F5BAAE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2C0790BC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394848E0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25208548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6BA5CEB4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52F7CE65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07B5CE0A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64AE04D6" w14:textId="77777777" w:rsidR="003C2D96" w:rsidRPr="00872074" w:rsidRDefault="003C2D96" w:rsidP="00021FC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  <w:bookmarkEnd w:id="3"/>
    </w:p>
    <w:p w14:paraId="6125A17B" w14:textId="7BB0D03C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184DC" w14:textId="0BC2B787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77415" w14:textId="60FD32C0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0E9E1" w14:textId="51BCC34C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D1D10" w14:textId="1370E294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B11397" w14:textId="6049812A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D0517" w14:textId="65E94594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F3348" w14:textId="64FF15F0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98EA7" w14:textId="08E256D1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9419A" w14:textId="3FC69B32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C9685" w14:textId="4C673F7D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B69B7" w14:textId="5B135A02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0F857" w14:textId="58F3CD83" w:rsidR="003C2D96" w:rsidRPr="00872074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5E1EE" w14:textId="5CF4FBD9" w:rsidR="003C2D96" w:rsidRDefault="003C2D9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EA4E6" w14:textId="58B8E910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74DED" w14:textId="13BAEABE" w:rsidR="00B50FB0" w:rsidRPr="00872074" w:rsidRDefault="00B50FB0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B50FB0">
        <w:rPr>
          <w:rFonts w:ascii="Times New Roman" w:hAnsi="Times New Roman" w:cs="Times New Roman"/>
          <w:b/>
          <w:bCs/>
          <w:sz w:val="24"/>
          <w:szCs w:val="24"/>
        </w:rPr>
        <w:t>Проектно-ориентированное управление в экологии и природопользовании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8B546A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542E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60C53D09" w14:textId="77777777" w:rsidR="00B50FB0" w:rsidRPr="00B50FB0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09C3724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2A04499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0186FA8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3244A42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0E5ACAC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4C2232B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570130D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63BBCF3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37088D4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5E1FB32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128D66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16B520B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3DB46E9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4E0343A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6E462C1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1516357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100DD83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E2D9D5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36F9CBC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280B5B8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6C3E3E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340BBB5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411DB91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2C5276B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72A0BEF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1BC9FE7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2F32F54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50F7FEB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54F41B4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33C780B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07A17AA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58EACC1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42A407B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29C7BE6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6EE082F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360CCF6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247DEA4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0D9083C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7C1D0E2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01B6228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4358504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E0C20C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2251C47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35E9D03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65E6559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506DE90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2392933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492618E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5596BFD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134A9E7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30ADB1F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1290305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409A24A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747D38B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02F4BB3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01BEE97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140EAAA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11B5E39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9E9E88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6D8A594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6F90D9F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2306142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3B40AE2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B66FE8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793EE5B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7CFEAC0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511AD57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0D7C54B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75CA5DB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6F7B58D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6A0C95C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7FDA295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6F70BDB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532B819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4716F21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565248B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2DBBEDE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1DA22F2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71F6BCA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21B077A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09EB675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26E8190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3114B94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0315625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666A734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1CD461A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1AB40B4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08209B8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65FC290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15BE728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463C19A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0AB1047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4406340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3D07041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51343FB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5C7C4DA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27BAFBA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4B54C0D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0D7687B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174062C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C19243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0B8FEC6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2B6C5C9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772909C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7C684FC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8CAAD9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22732BC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3763B05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06719A4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4F3976D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6A91853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6BAFE6F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563C921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6CBD0F4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2C01482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483AD79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48D1FF07" w14:textId="3B317ED1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AF881" w14:textId="411A8E5C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43A89" w14:textId="12D66ED1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6019F" w14:textId="2F59055B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F50AD" w14:textId="03369D72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2D26A" w14:textId="5B8F0898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9A921" w14:textId="39EA1EC5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B45DA" w14:textId="76A3B7AD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A4EE1" w14:textId="4940B7EC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CBCB1" w14:textId="793FA89D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498D5" w14:textId="6ED7D85A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3DEA4" w14:textId="68D133C9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C89AD" w14:textId="27FA7BA7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68C49" w14:textId="2C20A576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86AA4" w14:textId="55A0206B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3EB41" w14:textId="4B6967D8" w:rsidR="00B50FB0" w:rsidRPr="00872074" w:rsidRDefault="00B50FB0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B50FB0">
        <w:rPr>
          <w:rFonts w:ascii="Times New Roman" w:hAnsi="Times New Roman" w:cs="Times New Roman"/>
          <w:b/>
          <w:bCs/>
          <w:sz w:val="24"/>
          <w:szCs w:val="24"/>
        </w:rPr>
        <w:t>Экологическое сопровождение деятельности предприятия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9C4CF3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D559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77D8F33E" w14:textId="77777777" w:rsidR="00B50FB0" w:rsidRPr="00B50FB0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58F881B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509439F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6181A52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45AAC2B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42FD64C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0E105F9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2530054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3E46BA4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3A64EE9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4D21E48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284A034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3A6CF05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004D3E3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2E59243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2CD02AF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490C9EF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043C53A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961542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45E54D8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08DB2DB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B74EBB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2F83B47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6AAEB25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4AFC722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51B4CF2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207C352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5811050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1FFA6C7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651F7D9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0422402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10415C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04C32AB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4E4A584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1529F65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05DCFB5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09A3233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528B541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4626D9E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5B81D53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1EDEAE6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5FD64B9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B1E97F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1FB92D8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1E14A0D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86AF0D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59A5F2F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4E66FAE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5FB4051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18355F9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52A1CC5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242942A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5DEEF61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33634F4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03E64EB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35665AC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32B4989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554FE4E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750E37C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3D7ECBC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445C35C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2088251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2204426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1874D2E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4CB74B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1C4A061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5ED8B09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39FB83F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0101B4C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398021C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039CF56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377F96D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34CA537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50F150F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54BB6E1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357C47B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7BD7467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0CB8068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0ADFFA4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4D926D2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05737EA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3ACF0A6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33CE4E8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0CA6A33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6FCFAA6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0CC9FBB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3BC9F5A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4DE178D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5DE55E9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4369BCB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4A7887E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0D01715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0B66161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6669162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6884257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309F439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68F1CD0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1F52799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A0EF0E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6A3D2C2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47D3CAA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231162F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D0FA8A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0CC6DF1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44698B7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20171AD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16E353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6BFCBA9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598F793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70291F2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749CC02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3C859AB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6C8D885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0CB4695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003A12A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4EE9BD7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7817998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3C691FCA" w14:textId="77777777" w:rsidR="00B50FB0" w:rsidRDefault="00B50FB0" w:rsidP="00B50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89909" w14:textId="77F34BFA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6A6A9" w14:textId="39249084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D9BD" w14:textId="165613EF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77D5B" w14:textId="74A0FB79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C550E" w14:textId="45B7DCEB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2ED40" w14:textId="3A748DD6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21F90" w14:textId="4931A277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29031" w14:textId="7ED25CEC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3C19E" w14:textId="2D67BC37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C6072" w14:textId="12FCE6C9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E59C1" w14:textId="0C360574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BD96F" w14:textId="1D5123D6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8782C" w14:textId="27870900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116C0" w14:textId="47827DBF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D0874" w14:textId="29C3DF32" w:rsidR="00B50FB0" w:rsidRPr="00872074" w:rsidRDefault="00B50FB0" w:rsidP="00B50FB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B50FB0">
        <w:rPr>
          <w:rFonts w:ascii="Times New Roman" w:hAnsi="Times New Roman" w:cs="Times New Roman"/>
          <w:b/>
          <w:bCs/>
          <w:sz w:val="24"/>
          <w:szCs w:val="24"/>
        </w:rPr>
        <w:t>Дизайн экологического проектирования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1AA42B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DB0E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3D0892FE" w14:textId="77777777" w:rsidR="00B50FB0" w:rsidRPr="00B50FB0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0CFBE48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367AE91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244D976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4FB57DF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00AF48A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5F81E35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14FA4EF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61B3B23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45C9D8E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6B93E53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23CD8F7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2006182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24D9926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49D1FAB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178B358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5290BAE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15601C3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3276F6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3AEA95B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547D931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7081F4B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4495CBE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41BC120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670D018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790016C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13765A0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3E68D66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56F6CE3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5551094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20DE2D6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0680BA3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1375664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19E109B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693E37C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12EE8AA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644A462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1072B21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1B28023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68E9BF3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6A5A570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26C9BFE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4D2B26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421375A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7F949B9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0322FF7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70AEACC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78272B8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11BCE34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16681EE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3375F39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F0E846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7AFA451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6E3AB11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5CA7CE4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2CA1C32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54C77F1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04634E6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70C29B7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74D3990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74A23ED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0F5198D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48616F1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5CF05A70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CA6FA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702A21E5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1B63524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4C58C3B6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04590D5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6762600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440A018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4EEA230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074E0B0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580AA6D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2BAFA45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0C41028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350A320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632F347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24FC192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765E1D9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13A353E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7BD6713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6CC198C7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5A0EEFD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0A1329E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1C3C2C63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B7F89C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76D5CA3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02BBBD4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77584AA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1134623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21A9242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70DD119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6BF969E8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A60DA3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509FA62D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17B6E96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5F252B8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00481D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37F6B34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0E47B8C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70878C6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1B22C99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209BEB0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1894A1EC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1914928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54737C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583410EE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607A5E6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5184EE2F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73B26D91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1F22547B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030FAF74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0BCAB48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7A7C9282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180D728A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56EFE349" w14:textId="77777777" w:rsidR="00B50FB0" w:rsidRPr="00872074" w:rsidRDefault="00B50FB0" w:rsidP="00B50FB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4BEF487A" w14:textId="77777777" w:rsidR="00B50FB0" w:rsidRDefault="00B50FB0" w:rsidP="00B50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C4BCF" w14:textId="77777777" w:rsidR="00B50FB0" w:rsidRPr="00872074" w:rsidRDefault="00B50FB0" w:rsidP="00B50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ED27E" w14:textId="5D7E0EE7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E99BF" w14:textId="7A0B68DD" w:rsidR="00B50FB0" w:rsidRDefault="00B50FB0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2DE19" w14:textId="28CF29A5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D5A23" w14:textId="19F7B73A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CDCA0" w14:textId="6CE8B493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44C10" w14:textId="40C6C194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D1459" w14:textId="3F025C0B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1F74C" w14:textId="72C90EA0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2FF2C" w14:textId="7343F5F3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F699C" w14:textId="48C342BD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427ED" w14:textId="1CDC6BB8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D234C" w14:textId="2BDFEFF4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A0C4E" w14:textId="19C6DAA3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5349A" w14:textId="77777777" w:rsidR="00286616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 xml:space="preserve">Эколого-правовые отношения </w:t>
      </w:r>
    </w:p>
    <w:p w14:paraId="3125CC0C" w14:textId="2CC0C513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616">
        <w:rPr>
          <w:rFonts w:ascii="Times New Roman" w:hAnsi="Times New Roman" w:cs="Times New Roman"/>
          <w:b/>
          <w:bCs/>
          <w:sz w:val="24"/>
          <w:szCs w:val="24"/>
        </w:rPr>
        <w:t>в природопользовании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211A35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3A57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0BE042F8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3575CB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02FBC3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0F8084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50722F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4798A34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45BC92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6E3D58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426B4A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2914E5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21AD1F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9ABAB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19D044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65EE97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0D293D8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022980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D37DF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338425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F9FB7D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5D5BC8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252594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2DCC6E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16B50F6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3B1CF1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606505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1EA25B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559098A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273D07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6B4A02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1159383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26CDE7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443508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418D91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6F1D49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519FF39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005008C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196D5A8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1336317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2114EE0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3AFBF3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6EBACA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0EEDE0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6C1D4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4FBF1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306EE0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28AC469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741E1C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422CB3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47F23A1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32AA56F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4BD75C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1FF752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6E1A8A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0B36E4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53DEBF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2356BC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518132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647862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7967BFB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1C3282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58C863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1A9CEE8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117775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2ED637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B137E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65D6A73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76D9A6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16CF75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2FCC5F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4E76CC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3E8BFDB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1B90D96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1EF022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7D73CD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5EA5DF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1C80FA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1B16161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395ABFF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6983E6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042FF4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3EBA3D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09CF7F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785E36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5152D9E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727F8C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224597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62E244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1D640D3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225B50B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243377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656D3A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2A72A4F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0B2FAF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3F5F95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0F384A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29340A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4C754E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4B4626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5D36BE7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1835CB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62C03F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044007C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277640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7E9F8E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4A20E8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6B73C4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34BBA1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1B2E0C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50B55E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59070D6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7E99EC7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7210F5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0F9EAE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559C8B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71AD2D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1BC930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10539B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727D2457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815B7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EDE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4FB14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E71EF" w14:textId="0721B3C6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A78D7" w14:textId="4DFA95A3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B7DA3" w14:textId="681F8D83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4B661" w14:textId="07556E46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42E65" w14:textId="4B24D705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9BE3F" w14:textId="10E45227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05EC9" w14:textId="34B11CD6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C1317" w14:textId="29650890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6406D" w14:textId="1EE24D59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E0833" w14:textId="174D8790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0D20E" w14:textId="058734FD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85EBD" w14:textId="15C3845F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Управление устойчивым развитием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AC73A3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174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009ECECE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677056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5BAF95A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7A0CB3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5446B0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36FDE0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44907F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766C5E6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366D987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257DDB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6857BD2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900C29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7D34BAA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6AEA20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32E78A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77C9F13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193828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1A6F9B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69FAD9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76D42B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448F71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4DF41E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295495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2CFD78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131755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0139112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055401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2D2058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4E2AAE5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566E42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5F00DFC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F95DBF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73236F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318083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2A3590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63F8EDF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5FCEC3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1A2BEF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2281D0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которую рекомендовал преподаватель. Именно такая серьезная, кропотливая работа с </w:t>
      </w:r>
    </w:p>
    <w:p w14:paraId="692BA6D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лекционным материалом позволит глубоко овладеть теоретическим материалом. </w:t>
      </w:r>
    </w:p>
    <w:p w14:paraId="4AAB6CB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2D76FC6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8BCE2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115539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0D7E318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3D3E25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143A918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25ED1D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149F87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472C2E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0506C9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705FF3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2C0C510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6F8D85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233F12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5A7DA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536313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1AF21B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55142E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245B3B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470B213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1106BA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4A2A47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52F88A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3E310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58F337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05B350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4B34C26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4211F0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453539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25DBF5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0271C0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60F287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534EB2C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0D2C9D7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03A086D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4060AB1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579036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528589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68076E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0017D4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2D4CACB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718BEC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1FEFC1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4BCD05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134C95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7C037C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2CC061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библиотеке, дома, на кафедре при выполнении обучающимся учебных и </w:t>
      </w:r>
    </w:p>
    <w:p w14:paraId="6B64B0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задач. </w:t>
      </w:r>
    </w:p>
    <w:p w14:paraId="10D6547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097400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424AA8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4528F3F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4F24F7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831BAE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06DC9B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58574C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282B70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259637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0EEEAC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756F5C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4C2C09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5076B54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7515E6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644B9B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43A9C47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2E2DC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342866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0D037B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59B738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64FF5FD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340B9C2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3C7386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370CE3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048F13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7FDE35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0AABDF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7EB0333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A3A4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B43C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354A1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24E3A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86F7B" w14:textId="72F81F3E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37F6A" w14:textId="53CBE2F1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E24CC" w14:textId="32667981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02A13" w14:textId="3E6AD712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9A1E9" w14:textId="09552F5B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66305" w14:textId="241169B2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091F4" w14:textId="55BC11A2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D6572" w14:textId="562987FA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25931" w14:textId="7C345855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7E4B0" w14:textId="09FD39FD" w:rsidR="00286616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36838" w14:textId="6AEE4704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Межкультурная коммуникация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201FA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DDF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3097C00D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48AF927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129357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399AE74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06A83A6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7ED676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04897B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29640E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7E9062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040CFEE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019BE0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540CD09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0AAC590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10E02A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02D4CC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38C8B3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68B67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2D0E8A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1EF59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7654CEF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2E9483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128FCC4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319D4E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7ACB55F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65AE39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7E784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37CE51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11D95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66F87D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65F5B0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1D7513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2F7BFA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4248473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69E01D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55DF98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7DDF67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7E8F743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606A8E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72E56A8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которую рекомендовал преподаватель. Именно такая серьезная, кропотливая работа с </w:t>
      </w:r>
    </w:p>
    <w:p w14:paraId="663442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лекционным материалом позволит глубоко овладеть теоретическим материалом. </w:t>
      </w:r>
    </w:p>
    <w:p w14:paraId="7DDA200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340C0B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D3468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EA6AC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0B38D8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EE316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08D3E28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43A60AE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53FDA3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4483AA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0A3C54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789B21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0881E1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79A6F2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14A588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2D80119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253004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3E3628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3EBFC7B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5E5DFE1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56EA8C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7F23C9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1AF6089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BB57C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C7332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5A54B9A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7F63F3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38768F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37615C7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2D261E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2A7FF2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0989FEB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0DFDA2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564A117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728BDF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7AFB24D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0FC032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5B55AB3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0096BD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31E99FD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6AA51B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5B1CC5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79C4E5A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11ABFC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0E07A4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563122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360DA9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45252BF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библиотеке, дома, на кафедре при выполнении обучающимся учебных и </w:t>
      </w:r>
    </w:p>
    <w:p w14:paraId="3E139A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задач. </w:t>
      </w:r>
    </w:p>
    <w:p w14:paraId="110D05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3B9A23E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2360F5B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59BE62C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77E0B0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01EF7F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5C0425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262C7B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137A94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609310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04F2F1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77266C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827BC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4769DD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43741B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58596D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79C0AA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F676A6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6D69B8F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0BEA14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2E18D0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08FC9C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5E0041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4AE2FB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00D776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64E169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369EAF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00B97E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6726F7E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0E73B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39BF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37B9F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A4645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6B82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3B05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1FE2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12A9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CA53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A590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6A15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92BC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2281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90BA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92F39" w14:textId="77777777" w:rsidR="00286616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Экологическое моделирование </w:t>
      </w:r>
    </w:p>
    <w:p w14:paraId="4060422F" w14:textId="3EC8AA47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616">
        <w:rPr>
          <w:rFonts w:ascii="Times New Roman" w:hAnsi="Times New Roman" w:cs="Times New Roman"/>
          <w:b/>
          <w:bCs/>
          <w:sz w:val="24"/>
          <w:szCs w:val="24"/>
        </w:rPr>
        <w:t>и оценка рисков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7D7D3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4DC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2A1FA171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1A8126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67BFE2E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4770EC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521C554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2401A6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6E5B28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3A361BB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48D24B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46B55E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36EFF4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2E89C9D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771029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420C2D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68462D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6759BAE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7863AD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230788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301AA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21FDA2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1A628C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1AFBE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5E2931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6D6FA1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6E8C2AD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12545D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49952C1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7AC9F1C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304C73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7FEB34C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7D548F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00A9B7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21FA44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193009E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62F8D1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7E81CC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549751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4C1453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42C1DA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21D732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57C711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0AFF739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50361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DD149D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1109CD0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400AD0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79DEFB8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7A64EB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0CB9A4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48F7F2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6B10CF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7EF08B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6D27E1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2DF41D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092937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0D40B3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062C901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76A0450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7D85F2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16AB0B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3ADFDCB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3922D1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07BE0D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210D1D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F20F03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7DAC3C0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5388C9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419E09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66F262B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7BC2C41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79E9F24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1F01AB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1E0AD5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20AAA50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4D8A66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519664B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11A3B58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5078A4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3F4FCBF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73508D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745758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55E8F5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6518E20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06A4BF3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7948D7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7A8EBB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50B5C1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67DECD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6982D2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5ACAE5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34C436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6676D87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785C564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0967C3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6CD07F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15BBD3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61AA8A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66945B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647D01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2AADDE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6B410E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39DE3D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1DE55D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032E7E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29AA89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0E5FD8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E077A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4FEBAA9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1EFB91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340ED1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378B4A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75AC3C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6B8CD2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147832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6231F5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3193D66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0F9635D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109B766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B3C31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102A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FE597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77D50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F4D6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8BB5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6B89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3579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4D9B6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0CD0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6119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E4A8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D704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A760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D48AF" w14:textId="6688AB40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Экологическая паспортизация территорий и предприятий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4EA67C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BD6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2888343F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0C49169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6AF4D0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4CFE5E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556D940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67D4459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557F11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06C456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3545BE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4FB54F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79B424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EEBBC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049ADF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448B45F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2E086B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140191C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1B421D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527DA57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94109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0F0968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770175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0DFA73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5C30E2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5A69BF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25F166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38FE122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060B71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0140D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1C624E2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025D48D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4FBF84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013E44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4CD052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6EEBD9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690C0D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0E8141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0FBCC9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588E7A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6CEB2B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14E3C9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01C6FAB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498E1C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BF571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421B7C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33748E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98F29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244902C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1FFB77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0D2F33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66D411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70AB35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73273D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43761D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254CB6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0AF10B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5C514F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36589D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00AFD9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753511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FE398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29547F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29B4F0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1D77F7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1E5691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A0A37C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750B1E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46AEE6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3EC907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4133B7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7805B0C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0D5B8DD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0C5C8EB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55DC3C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7D0801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372FC4F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3EA48D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49CF8A1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39F075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58E732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388632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0F4B329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52E15E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2AF991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4349EB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05D31A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0EA673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22B7D3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013CBC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122B29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1CD67E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6BC2EF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3059FB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07081A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5CFB89F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38E8C8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555A4B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041074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064E5EA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0791C7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7EAD67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5D55D6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410D02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2B2D7C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0B035F7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1B721A0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035CF7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098601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10ABB4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26465F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74DBA2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28FD9A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241A02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14E14CA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224612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754E4F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58430F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1FA77C5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7758EC6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2992B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AC77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1CBBD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1C00B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12A2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C0BC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D1F9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1000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BCEA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3FE5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20EE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18017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BCE9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167B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1B32A" w14:textId="77777777" w:rsidR="00286616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Экологический аудит </w:t>
      </w:r>
    </w:p>
    <w:p w14:paraId="4B5B8F0F" w14:textId="5D490A6C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616">
        <w:rPr>
          <w:rFonts w:ascii="Times New Roman" w:hAnsi="Times New Roman" w:cs="Times New Roman"/>
          <w:b/>
          <w:bCs/>
          <w:sz w:val="24"/>
          <w:szCs w:val="24"/>
        </w:rPr>
        <w:t>и сертификация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28C16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7024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5BFFCC70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7F52D2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27694F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0E2C14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4C1C92A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7F32E4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5E641A0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414714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5EE46E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7C77B7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17B80D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AE701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5B3770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78EABD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607755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5D0EF9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228B6C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59DBDF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318536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3745B18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07B93B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681D15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3EDC62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27B5F0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09E508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3294350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7AC237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7C82B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25274B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6F89B6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111C4D3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05CB8A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6C7C08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6D670E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25B187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26B59B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200CE7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2A2580C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7BC971C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7A1F07A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137597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21445FE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72107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292A86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5F6D5F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01E278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683DC5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24D50C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1C3AA6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110808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7C4601A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24BB30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3C51B1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251BB8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3389E1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BAD29B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4D2581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32E15FC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0B23FA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7E4398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0237A1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2B4588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258664D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2FD68C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4D61E0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354A79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051BCC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1688A7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137E58A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711B9C7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4B4F4C7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3C3632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063FF3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5E70EA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2CD3D5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55B268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3863419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52D75A4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2AAF204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1B75E60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1506C1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3F3980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1BF7E9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10BE72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752E6F6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11749A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15664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2A66E9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490CBD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08DE8D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5CF7A7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23EA29E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6955E6D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1F84DB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46ED8B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22057C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477BE8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778AED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27D444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1544726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7DE6C48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90E05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49E28D0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1348BF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68DDCA3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1FA2D9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56F745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5FCFFD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4934A9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0461B2A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330F5A1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6F0082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019911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68441D3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182218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6F0C47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451267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6E1C6C7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9C096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E0C8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3E000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53FFD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47FA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168E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35A2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6BFB7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5D41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6D6C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9F79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B51C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C88D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9B82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6F140C" w14:textId="3CB92525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Экологическая экспертиза и ОВОС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F60F3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567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6418E7CA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2A812A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384606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717E85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1DD8ADE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1C9457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01DC69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7FBFEE0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011AB0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77EF0D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28D87CE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143D0A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04B693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6B4176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4962C9B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6DE283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25D4BF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6DD49B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05010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6A8CBB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33F18E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4F408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310783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083F503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7FF496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5510E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71B74C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1FF25A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2F8B84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167128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0E2A78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0E5FCE2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0C75987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166630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6952CA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283E94E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03E3100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38E99E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7579220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которую рекомендовал преподаватель. Именно такая серьезная, кропотливая работа с </w:t>
      </w:r>
    </w:p>
    <w:p w14:paraId="431BFFF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лекционным материалом позволит глубоко овладеть теоретическим материалом. </w:t>
      </w:r>
    </w:p>
    <w:p w14:paraId="2437D6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0D301E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A0523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0242773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4AE4CF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46F93C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629CFED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3BE8B3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69374C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0981EB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5847060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37C002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5C3E29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57CAEB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1EC0B7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623E07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00B5F1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5F0B919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59DDD29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2DE56D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55B26E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3943F9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7FD53C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328749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5A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3166FA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569ACD7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0BC8A6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2B97CC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7990A4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3D0B84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7DD9A2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2132B2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3104AF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1BDD5F8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16A593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69270B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19F256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00F5A3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6A8AF9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709DA3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6AA4F0D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54B741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156B6C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552903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217360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6250AEC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4C4DF1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библиотеке, дома, на кафедре при выполнении обучающимся учебных и </w:t>
      </w:r>
    </w:p>
    <w:p w14:paraId="653C09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задач. </w:t>
      </w:r>
    </w:p>
    <w:p w14:paraId="4B3BD2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511810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2333BFD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135360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009B1D8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9C90B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10C27B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101A51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5CA815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744B23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617599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7794AC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DA20F5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D3428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04F2FB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789CF0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37C193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837AA5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2A8FB8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66A61D5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0DC0120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1C7F9F2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670A9A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1CD045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7CF747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357A9E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3C1E45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704AD2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01781C0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836CB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B0C6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86838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31624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54F3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C359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FAD9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2ED3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2564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3D33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A58B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9603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DA0C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E015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82E26" w14:textId="0167EA41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Инвестирование природоохранных мероприятий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EF48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03D5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592EE4E9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7710AD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55DB7A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5FF7A3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3A528E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0C33130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1E6DFE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7CB686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014C9B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730422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00A327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E3F8E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3744278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4CAE14F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4D6633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64C22B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80618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6CE7BE0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172A5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763F5DF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7804C3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69DAEE4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0EF49A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58DABF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5AED057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51F7918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2196C6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3039C5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335BCB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638F20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04D9A2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2C4A0D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30079FF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2F90A6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5B55A8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0023EA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7CEDCE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4A2648C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39C30DF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0AFC0A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021F89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0EDDCC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E06A5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10012B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17E54F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531B67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5D5071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722D4EC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4F340F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1B36CD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207A2C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0A06C3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40846C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3351379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4DCDBB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689920F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5592A98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767F6F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11F0BC5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5B75A6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4B80667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17E8D7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5A9686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5BA60A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E3D8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3EF830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525778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00AFE4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76E51A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4E2E67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654068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72F4D64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35CE3AD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43B40F1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6DB4B0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47E572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485DE7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557504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053CB5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051CD0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3D69DD0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215046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1FB645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2EA1C4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0EF4F2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66183AF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A9B4A3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427BA93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1D17F03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3A670E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1EAF976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514F33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668948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3BAB37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3276C6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11AE76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6CF9D5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477303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225440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153E400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102B84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70756D9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3FB15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326729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3A9E8DD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6FB390A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6C1F9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6A7DC2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75A2EA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06016C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7FBD55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1D8DD9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65E82C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16F8D9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63B9CE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6A2DAB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752213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375C9F6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B95DE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15DF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F5B98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9C842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4775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3766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2754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93A0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3B1F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E92E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6FA7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390C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7060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00B0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13ABE" w14:textId="5A235BC3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Оценка и мониторинг углеродного следа продукции, компаний и регионов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8754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440C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7426A9C6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0A4BFE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2076F6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0EEB39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7103794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2D5054E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7DD556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7C51B1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65087C3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119175B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145CAD8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42796C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4751E7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2C29E5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5E59F3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3BECC0C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4AD1A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7FD859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9E8415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4E204F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48A4011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6CB81B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583CFF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3712B7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6409039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48DADE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0FA69FE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6516C8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7CBCA04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6B5D90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7F80F81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11BAD20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4718A6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17B165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0B97F3B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5F6DDCA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14B76B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5BA416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40FED4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0B3B98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0852C7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6AC958D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96168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38FA70F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7ACCC10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C16B2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2DD8A9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6BEA2A9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117201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5DA81A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1500DC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5D2593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0592BC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695E63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6529F5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15C185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3C19E97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491F28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4B6F98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134A927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2EE2AF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497F6F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38DF3F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7A594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644FE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2FE425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5E8277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4E3445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46614C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1DD39B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5A1432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53E00A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5507FD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2E901F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6A06BA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1F2EDE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640E5E5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1645B1A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0ABC43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737C59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04834D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3C34E6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54741D3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0590DF5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21D577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1564DA1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590E84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1CF0E56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609D3E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0B864D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3A6915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6C5E5E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7B5C37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1BD1E11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DB5DE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2529248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366AB7B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3717BB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246FE9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745A85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4FCD46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10421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6891C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3528B5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75D9080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22163C8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A1CD9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4FC6DCF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1B17C7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7A4C3B5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598D05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121B75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4284EE6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00BBE1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42CDA3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6601B1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6A12E54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71F2A00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1C7BF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89B76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0FD19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A6C0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FB22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3031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AC10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B24F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7183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7C33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86C9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AE0B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C33C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B754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8D786" w14:textId="2B33BD56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климата: эколого-правовые основы перехода к </w:t>
      </w:r>
      <w:proofErr w:type="spellStart"/>
      <w:r w:rsidRPr="00286616">
        <w:rPr>
          <w:rFonts w:ascii="Times New Roman" w:hAnsi="Times New Roman" w:cs="Times New Roman"/>
          <w:b/>
          <w:bCs/>
          <w:sz w:val="24"/>
          <w:szCs w:val="24"/>
        </w:rPr>
        <w:t>низкоуглеродному</w:t>
      </w:r>
      <w:proofErr w:type="spellEnd"/>
      <w:r w:rsidRPr="00286616">
        <w:rPr>
          <w:rFonts w:ascii="Times New Roman" w:hAnsi="Times New Roman" w:cs="Times New Roman"/>
          <w:b/>
          <w:bCs/>
          <w:sz w:val="24"/>
          <w:szCs w:val="24"/>
        </w:rPr>
        <w:t xml:space="preserve"> развитию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740ED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55B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49754698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332216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3DCAD7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29A939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5C13E35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02069B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527D4F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2C5D80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1A105A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007B06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0ABE3F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3F9500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524ED4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353523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528D0B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07F646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DF9E2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4660F3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05BB8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29B4FD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1F6159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74B824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575905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0D2CD6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0C2FC3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1F7C39B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7BBFA4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219C65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31D9D1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0C40CE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2D30721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69606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3473A3F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536673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1C6CD2B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15DCFA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5990F3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28DC97C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31B79D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6C236E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264D6D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037D1B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1A3DAC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360D2C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327148D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3F0399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081440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0BF1A2A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4FF8C9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1669BE0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71AC31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7603C5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09B35A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40A3E5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6AA822C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F4B573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185D4C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4E3D05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15FFE5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151A43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2BA463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5C8068B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453D0A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51DB91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F58BDA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3A7145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26814D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498BC3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11DBA19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31D221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655B0B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70C4DC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4B416E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2833E9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6A83A7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57B048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20EA8A0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60BF32B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220AA64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0D9A94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7E3D7C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17EE940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36B265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74E340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4D3749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5CFD79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0322E0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6C18E4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11FA9D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566EFA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7A7DF2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4CDCE6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518A7BC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48BC32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76DAE5F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46B5EC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4C4D69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50C7C8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1B70F1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56FAAA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695CC8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277DA4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1A20148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5BC0CA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0E1BC41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5A3F04E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EAB8A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55F8AA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3FB1A3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1CE100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7ECA36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2E9D7EA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6B1166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158F4F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35F62B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3FE3D2F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222111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699F443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A2517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DB50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6A6F0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EED0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8D77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F2F6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9375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DBB3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2D02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D02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6031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0851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F463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6351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7C6B2" w14:textId="1EB28F1E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Экологическое планирование производственно-хозяйственной деятельности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A4E6C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D57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1E153E88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300CB50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7289D4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2CAF5E2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5EBC28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737B0AB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52575A5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7C325E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3367EC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34F113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1F8DB7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1AC3DF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677106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76095F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6097F53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40A706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62A722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40D17E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FFD15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6B2B6C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7BF356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414EEE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0C243F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65A5A6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1EE9179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F3B94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5BB876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4E9B73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3CA8AB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2DDADF0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40A9F7E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5397A7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7BF1FF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0DD89D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4A0BCF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422485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0E14AA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49ECCD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1C93F40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73056C2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321437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4C9DDBF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F0C1DA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EDB16E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660A06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29AD84F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00D1D0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0C327B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07BFDF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66FBE6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68D43F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318C75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7485F47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51FF6D9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4F1B175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5D5B18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0AD74D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00D383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4D5B8E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4C6CAB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000B97E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57CE80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281959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F8D7E1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22A38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48B632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10B4A8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7DADA8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0A1F4C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6DC1B8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3BD56D8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05D6C6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1B8A18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1BCC9E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13FABE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15794E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69CED8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3F46C6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19344C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0663DF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408FEF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6CF57F9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212BB74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2523750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5C4CD9D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0B4E00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A78B75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141F017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0488F3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14F8F0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2D2DDD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5385EA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5389D0F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692231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FD0F3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6E17A2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1BB62C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36E2CB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596C1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739B33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24101C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920A2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13F875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3DC07B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1C3F78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4A0C05F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A4D5BC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14C697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21B356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780384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39FAF3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6B4EFE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508E099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7411F9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709537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278A2B4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7AAC30F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3ADF679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51EFD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2864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75999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4EE57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85C7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F36E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7D0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A92F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3D987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CEFC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86A8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CB6A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91D0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A45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BFA07" w14:textId="6728A78A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Экологическое прогнозирование хозяйственной деятельности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DA381C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5D7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0F1B3888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225479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1DD8F5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274147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0E54BF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64435AC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06FE76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6B22A5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2B2E0F7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211505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3E7756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32EBB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32DBDCB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37B024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7B693A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0F0948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723392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3F7B3B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593AF5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3DBA80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36EE53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6FFCF4E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564CFB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626470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423E37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7D67E8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2AC1C7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6712693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485BEE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09E9C2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67D98D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20242D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26F930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40BCB80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22ECC7E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70BD96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3450E9E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1F2B4D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5B4002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41AF5E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7FD693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65E2D2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9B930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084CAC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6163F8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5348E50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2E8672D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76F078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0242EA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5C3B43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68923D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D4525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70AC66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20D6CF1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6BD45E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D2DF1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76A84FE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320DE2C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59C0C2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52F5980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32D562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3F296B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331C88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8A406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79CEA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59DE0E9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36E19C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082F74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1F9377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775C89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340A19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028593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596EB1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06969E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5B5A6F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3772EB8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4EC205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044BF5E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712608E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5B3103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02596CF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3BB6AD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6A2168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1EBEC80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180BC3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1654159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32CE280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29E1DE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5916F0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6005BC2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57112D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490738C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351945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259546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6AC3D9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7677CD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6D01A7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7390A75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0F7186E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115150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77830BB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79645E1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1A7A7B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67E5E99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7A401E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08D46A0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7F3F8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45890AB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356E0F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5A5126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763264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064D93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6927F2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3C9E36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1C930C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504B35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7058AE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152E62B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D151E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FDA3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26FC8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7074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FDEE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80EA6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6ED5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CFAA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99C4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D6366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B39D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5C0C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12818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C1B7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9B759" w14:textId="2C4129F6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Система экологического менеджмента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0BB9A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5A4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0CF8160A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247247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4F3409E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1A6D48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6D945E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6FEDE49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1468A6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0DD2828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5FE70A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3D87E2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20F8AAA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7EB781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60F15F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26F51F3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24BADE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2FFCF2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15E680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46ECF1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01EFB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645631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59B3C6D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60DF29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6C36AB7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085DDD7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1405C5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3C84B2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49CE7A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11353C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424F6A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7BA8BA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1301FA8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4DF482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383E6B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4D9E68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51287E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198268C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3AF9759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0F2165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0F39B6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342DCF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5C7CF3F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40A89F4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FF432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7650966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0CA72E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04B2EE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5F72E0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55218B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02E94B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4B0EFBD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18DFB88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59B5F8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34FB724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2D5C0B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3F32E5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1E9E26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343F62E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7EC191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62FF8E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0FDD1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244C99B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29B2845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408C923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BD1AF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64FDBE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20B3D24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2D97EC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385F89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44339F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0B78FA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3B39BC1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30F1E5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4AEDC3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1E6459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0ADBB4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29ACD6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669EB94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7237A3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5B8C22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2A18A8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0F08949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5739B9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5C8B70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6C67B9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6245B1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26AC22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34B790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012718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53E050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5F7B69F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1C9C85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3BBDC4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7A2569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085BC6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43D0E26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3F8A9E3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43E4E6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3F79BDA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C6D4B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47F4FC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1C9A00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5B1113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391C4A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0D5B53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03AB96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68A846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AAEAE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3A6C4F8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683336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0FAE36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296B68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1885086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42A148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4059614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3FF680B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6EB5D4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50A956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0B7AC8F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C1674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6238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CCAA7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7563F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4B4D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B2D1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CDA8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7BEA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A48E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B1117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9D6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1A686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E281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3CF4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DCC26" w14:textId="57D7964C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Экологический менеджмент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44D98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EF0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5C7D81F6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55EFB1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6787D3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60D1D8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6D5F98E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077AC71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0C3495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5848AE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775998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433079E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35C14E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53E154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068367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7A3218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6EE8E88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782D7A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03CEE8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33ABA8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B6D36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07DF4E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1CE29C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3C96126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644BBE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48CE5A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2F7CEFE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70CAE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6C861A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6FAFC7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45984E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7F117F0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5D4400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14C57C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77425E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483AA6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0D07BFE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7D591F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5F1AB95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1F44DC8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2FCC068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которую рекомендовал преподаватель. Именно такая серьезная, кропотливая работа с </w:t>
      </w:r>
    </w:p>
    <w:p w14:paraId="4123FF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лекционным материалом позволит глубоко овладеть теоретическим материалом. </w:t>
      </w:r>
    </w:p>
    <w:p w14:paraId="1D1B239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35321A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E3239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47D08FD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2729FA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07335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2EE5F8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476862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0A9E940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00A119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3F49BE2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0B1139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2EE8619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23F58B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1DE4EC8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72520F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511DAE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7AAC290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39AEE3B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56376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53BC05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6F23966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434E32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29F927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66677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33F0A27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319519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3FFA6A0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04C2BB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3D8DDAA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060919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261965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374AE4B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4F34D5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38F0C42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07A309A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14B5351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06C17CE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47E19E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35962C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5D348CB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440777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6D83A2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6DF5C0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07F37E0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233693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7FC5A8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5CD2EC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библиотеке, дома, на кафедре при выполнении обучающимся учебных и </w:t>
      </w:r>
    </w:p>
    <w:p w14:paraId="22B9264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задач. </w:t>
      </w:r>
    </w:p>
    <w:p w14:paraId="33FE0A1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33D528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13869AB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2DEB24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30DE1C1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3E842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105943E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4B8F53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549594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09638EC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4B69DDE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3772F7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5080864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DAB6BD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645402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05F481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100A5E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8D53F1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27E2E1E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46010E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31920A5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4AA46B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20B06B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2B1BB2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608E74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541880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4AF786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14F709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644553F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41143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716F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8396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FD993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AA11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39EA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AC464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CE1A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8CB4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A80D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E689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0301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0DEA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9BA4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D6A40" w14:textId="25FA3350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Экологический мониторинг глобальных и региональных процессов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BB219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8E9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3BA11B80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2EA8C9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1C548D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72C766D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66C203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3C18AF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1A0A29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12E2A3F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1BB81A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00D906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20DC5C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40D89D6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511BD65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33F9CB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110775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66225F5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4FAFA05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1FA6CB0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CC77F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6C71F3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6A9F74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02377F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2635F0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7E6633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31E467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2271811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7772609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79EF75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72727C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2D1B7F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12F20E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6B118E1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1B85F1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7C97953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5E44F3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16487F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764DF8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284AE5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5C4ED2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56E5699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3A10E5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354DC8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409834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7BFEA7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737ABE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46E7254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2C8EB1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792EBE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115A503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50C4C33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278228B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761BB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0B75D7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42CF22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1F69166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1D8C4C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2A5032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61A0B8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6DC7083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07930CB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2F5B56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5E1D77D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2B8A97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7EE1AA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262CDB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137A01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4A90C6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2F1953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79A685F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046EFE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313481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464FAF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7A0992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5C3427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57EBB1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080324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7BA7A3C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694261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3295216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1E2F54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18C0AB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327ECA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4521C0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3AEE8A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6C47579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07F8E1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71F29F7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03DB80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16CF2FF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256F85C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426CBB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604ECB4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49DA8D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60739F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4EAA767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7C908A6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501A67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20131A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17E92A6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670B84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3FF4B98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2A7F10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7AC5D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5A975F5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7C3216B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289FA4C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F816F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739358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76C2C4E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2908CBA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517A8C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655EB7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7DB206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31B649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392D9D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25F732A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175E77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1E1B2CA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C3977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5525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396D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F60E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5FFE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6DCF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6E0FD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2492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CAE0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D85E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5F72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895D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A770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4704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A32AA" w14:textId="77777777" w:rsidR="00286616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Экологический мониторинг </w:t>
      </w:r>
    </w:p>
    <w:p w14:paraId="44612D20" w14:textId="2BC35901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616">
        <w:rPr>
          <w:rFonts w:ascii="Times New Roman" w:hAnsi="Times New Roman" w:cs="Times New Roman"/>
          <w:b/>
          <w:bCs/>
          <w:sz w:val="24"/>
          <w:szCs w:val="24"/>
        </w:rPr>
        <w:t>и контроль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F0CFD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2AE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34D568D7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7A23C9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49E627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1D8D44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4F8BEF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4672BB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3A81F44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2685E5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79C203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230BCD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16CE65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0726F0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7BE0A7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747F550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53ED7A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587051D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67FF73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4DFFC9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8D49F1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3FE8A2A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5AB4C4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63DC6D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1A7326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4E9D7AB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0A7916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254541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582B33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0C5715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03CD57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77AA386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5843BB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98EAA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3137892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3A95FE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2761AE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697BCD1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4D786E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20325C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471AB2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6630DF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7BFFE1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226AA1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FD387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20F391A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3B282C0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0F2EF4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175CE29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616D7C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40424C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4A8274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09B7C0C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696B385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515DDF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194FBB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22CA6C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AA3F07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0E4D70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4BD38CD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0DCEC85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50E82F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767364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43EDAB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0FDA9C2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50A682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EF2EB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6832E94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042BA9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1A1FC3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4F88905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451571E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62BF9C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6BD5AFC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7FC611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6C8A22B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0A631A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16EF29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700E69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73EC40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497E6DE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124B46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6CCD581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1CB871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6AE12F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5BF4E9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5DB56F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1492095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417E33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219B61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60F4260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116489B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590395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797B268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048242C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144924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5502DE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6A14A7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35689FB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09C457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4C6AD8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3A10E5A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3547CE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1ED1935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690EB3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741733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3911268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62008D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A32A3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13C851E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06FB06B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673CDD9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250CC3A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75BB2F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291039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6E7099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70B3052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1ED9CD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24B2B4A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76C9BE6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ACE7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04D2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BBBE9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4BA14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3626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34B7C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398C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8139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505F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19FD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E5BF7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AF08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AC7D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201B7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D4C68" w14:textId="137A9A3C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proofErr w:type="spellStart"/>
      <w:r w:rsidRPr="00286616">
        <w:rPr>
          <w:rFonts w:ascii="Times New Roman" w:hAnsi="Times New Roman" w:cs="Times New Roman"/>
          <w:b/>
          <w:bCs/>
          <w:sz w:val="24"/>
          <w:szCs w:val="24"/>
        </w:rPr>
        <w:t>Геоэкологические</w:t>
      </w:r>
      <w:proofErr w:type="spellEnd"/>
      <w:r w:rsidRPr="00286616">
        <w:rPr>
          <w:rFonts w:ascii="Times New Roman" w:hAnsi="Times New Roman" w:cs="Times New Roman"/>
          <w:b/>
          <w:bCs/>
          <w:sz w:val="24"/>
          <w:szCs w:val="24"/>
        </w:rPr>
        <w:t xml:space="preserve"> проблемы Чеченской Республики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DC8FD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A9D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265B0E99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0E4BD6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0E8315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55CA90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5705FD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1BD22E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6940C8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7546DA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3A3993E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4DEAF2E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4974A1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1A5B8D6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454BE71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0BECDB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18ACE9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3C7882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7644E7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4C6DC0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98CE0E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1C9C2EF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2EC1C28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A50428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541529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4AE817B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44E357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609C9E3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736DE2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5999BEE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7A3E537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44145C5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5C26348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40B982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27CD343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0659DB2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403A577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19395AD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485E232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5E7742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2030668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7BD9CC3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6D7B3F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2C3C36E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D12DF5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780FA30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0AEE8F9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7D06C5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07CA3A1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74223D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60A0E7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17F1197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176A154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5BBE85E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3724C61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18D036E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06D6E78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7D7CF4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3DCDA5A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1558EB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0F470D6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33DA505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5948A8E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53840EC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0C374A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402553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2F0D89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1CB301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1A5294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6D22192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502B502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28AF769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6E6520B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38A536F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35399E6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7E7DDF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3DF34F4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3A34DE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195A557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398E793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29CE41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68BD30C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3D0412F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60583FB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3490E28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354E9A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2390A5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7F2D0A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7DFC04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4856737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37991F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084B3E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49A7B4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41BE636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3FF7E1D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23A0189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4FDC8C7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5B054D6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75774DA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7CEA9BF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4F6F2C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770075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67A9885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6DDF885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337DF6D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0273D8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313BB49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5A8AE3B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D4DAC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47E29B3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5B691A3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6A209C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0012958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63FE1E7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26E3F30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11EF50A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24F6BD5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28CB5B5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1C7B3E0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3F07088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E09AB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59F9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74B3B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DC9D5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4E17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9AFF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1C4D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8777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B0B0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2275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CFA51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BE5F9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22E3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2D223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948E1" w14:textId="15082E08" w:rsidR="00286616" w:rsidRPr="00872074" w:rsidRDefault="00286616" w:rsidP="0028661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освоению дисциплины «</w:t>
      </w:r>
      <w:r w:rsidRPr="00286616">
        <w:rPr>
          <w:rFonts w:ascii="Times New Roman" w:hAnsi="Times New Roman" w:cs="Times New Roman"/>
          <w:b/>
          <w:bCs/>
          <w:sz w:val="24"/>
          <w:szCs w:val="24"/>
        </w:rPr>
        <w:t>Региональная экологическая политика</w:t>
      </w:r>
      <w:r w:rsidRPr="008720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C0DA7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2144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Методические указания для обучающихся по планированию и организации </w:t>
      </w:r>
    </w:p>
    <w:p w14:paraId="005FC4FA" w14:textId="77777777" w:rsidR="00286616" w:rsidRPr="00B50FB0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 xml:space="preserve">времени, необходимого для освоения дисциплины. </w:t>
      </w:r>
    </w:p>
    <w:p w14:paraId="751469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Изучение рекомендуется начать с ознакомления с рабочей программой дисциплины, ее </w:t>
      </w:r>
    </w:p>
    <w:p w14:paraId="2B2747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структурой и содержанием разделов (модулей), фондом оценочных средств, ознакомиться </w:t>
      </w:r>
    </w:p>
    <w:p w14:paraId="1CF3A05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 учебно-методическим и информационным обеспечением дисциплины. </w:t>
      </w:r>
    </w:p>
    <w:p w14:paraId="4959F91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Обучение по дисциплине осуществляется в следующих формах: – Аудиторные занятия (лекции и практические занятия). – Самостоятельная работа студента (подготовка к лекциям, практическим занятиям, тестам/рефератам/докладам/эссе, и иным формам письменных работ, выполнение анализа кейсов, индивидуальная консультация с преподавателем). – Интерактивные формы проведения занятий (коллоквиум, лекция-дискуссия, групповое </w:t>
      </w:r>
    </w:p>
    <w:p w14:paraId="1BB529D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решение кейса и др. формы). </w:t>
      </w:r>
    </w:p>
    <w:p w14:paraId="1012F2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Учебный материал структурирован и изучение дисциплины производится в тематической </w:t>
      </w:r>
    </w:p>
    <w:p w14:paraId="41DD9B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последовательности. Каждому практическому занятию и самостоятельному изучению </w:t>
      </w:r>
    </w:p>
    <w:p w14:paraId="6DB637F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материала предшествует лекция по данной теме. Обучающиеся самостоятельно проводят </w:t>
      </w:r>
    </w:p>
    <w:p w14:paraId="028EC12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предварительную подготовку к занятию, принимают активное и творческое участие в </w:t>
      </w:r>
    </w:p>
    <w:p w14:paraId="3994995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обсуждении теоретических вопросов, разборе проблемных ситуаций и поисков путей их </w:t>
      </w:r>
    </w:p>
    <w:p w14:paraId="14CC2E0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решения. Многие проблемы, изучаемые в курсе, носят дискуссионный характер, что </w:t>
      </w:r>
    </w:p>
    <w:p w14:paraId="780D7C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предполагает интерактивный характер проведения занятий на конкретных примерах. </w:t>
      </w:r>
    </w:p>
    <w:p w14:paraId="3876FDC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понимания и качественного усвоения курса рекомендуется следующая </w:t>
      </w:r>
    </w:p>
    <w:p w14:paraId="47F1BD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обучающегося: – После окончания учебных занятий для закрепления материала просмотреть и обдумать текст лекции, прослушанной сегодня, разобрать рассмотренные примеры (10-15 минут). – При подготовке к лекции следующего дня повторить текст предыдущей лекции, подумать о том, какая может быть следующая тема (10-15 минут). – В течение недели выбрать время для работы с литературой в библиотеке (по 1 часу). – При подготовке к практическому занятию повторить основные понятия по теме, изучить примеры. Решая конкретную ситуацию, предварительно понять, какой теоретический </w:t>
      </w:r>
    </w:p>
    <w:p w14:paraId="2004FEF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нужно использовать. Наметить план решения, попробовать на его основе решить </w:t>
      </w:r>
    </w:p>
    <w:p w14:paraId="7AB6210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1-2 практические ситуации. </w:t>
      </w:r>
    </w:p>
    <w:p w14:paraId="381DAE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5AD343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 Методические указания по работе обучающихся во время проведения лекций. </w:t>
      </w:r>
    </w:p>
    <w:p w14:paraId="40B9568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Лекции дают обучающимся систематизированные знания по дисциплине, концентрируют </w:t>
      </w:r>
    </w:p>
    <w:p w14:paraId="213A7C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их внимание на наиболее сложных и важных вопросах. Лекции обычно излагаются в </w:t>
      </w:r>
    </w:p>
    <w:p w14:paraId="5BC1385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традиционном или в проблемном стиле. Для студентов в большинстве случаев в </w:t>
      </w:r>
    </w:p>
    <w:p w14:paraId="1E9B9C4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проблемном стиле. Проблемный стиль позволяет стимулировать активную познавательную </w:t>
      </w:r>
    </w:p>
    <w:p w14:paraId="52C62EF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деятельность обучающихся и их интерес к дисциплине, формировать творческое </w:t>
      </w:r>
    </w:p>
    <w:p w14:paraId="1805CE1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мышление, прибегать к противопоставлениям и сравнениям, делать обобщения, </w:t>
      </w:r>
    </w:p>
    <w:p w14:paraId="31C13AC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активизировать внимание обучающихся путем постановки проблемных вопросов, поощрять </w:t>
      </w:r>
    </w:p>
    <w:p w14:paraId="5CF9A58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дискуссию. </w:t>
      </w:r>
    </w:p>
    <w:p w14:paraId="704F60A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Во время лекционных занятий рекомендуется вести конспектирование учебного материала, обращать внимание на формулировки и категории, раскрывающие суть того или иного явления, или процессов, выводы и практические рекомендации. </w:t>
      </w:r>
    </w:p>
    <w:p w14:paraId="303C3D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Конспект лекции лучше подразделять на пункты, соблюдая красную строку. Этому в </w:t>
      </w:r>
    </w:p>
    <w:p w14:paraId="1220F4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большой степени будут способствовать вопросы плана лекции, предложенные </w:t>
      </w:r>
    </w:p>
    <w:p w14:paraId="154FF9C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преподавателям. Следует обращать внимание на акценты, выводы, которые делает </w:t>
      </w:r>
    </w:p>
    <w:p w14:paraId="382E6B7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преподаватель, отмечая наиболее важные моменты в лекционном материале замечаниями </w:t>
      </w:r>
    </w:p>
    <w:p w14:paraId="67DD66B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«важно», «хорошо запомнить» и т.п. Можно делать это и с помощью разноцветных </w:t>
      </w:r>
    </w:p>
    <w:p w14:paraId="33BAFE1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маркеров или ручек, подчеркивая термины и определения. </w:t>
      </w:r>
    </w:p>
    <w:p w14:paraId="27B33A6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Целесообразно разработать собственную систему сокращений, аббревиатур и символов. </w:t>
      </w:r>
    </w:p>
    <w:p w14:paraId="21D497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Однако при дальнейшей работе с конспектом символы лучше заменить обычными словами </w:t>
      </w:r>
    </w:p>
    <w:p w14:paraId="73C4DCA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для быстрого зрительного восприятия текста. </w:t>
      </w:r>
    </w:p>
    <w:p w14:paraId="62527DC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Работая над конспектом лекций, необходимо использовать литературу, но и ту литературу, </w:t>
      </w:r>
    </w:p>
    <w:p w14:paraId="11B076F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которую рекомендовал преподаватель. Именно такая серьезная, кропотливая работа с </w:t>
      </w:r>
    </w:p>
    <w:p w14:paraId="39D1A22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лекционным материалом позволит глубоко овладеть теоретическим материалом. </w:t>
      </w:r>
    </w:p>
    <w:p w14:paraId="3A4573C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Тематика лекций дается в рабочей программе дисциплины. </w:t>
      </w:r>
    </w:p>
    <w:p w14:paraId="15775E1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F60F55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3. Методические указания обучающимся по подготовке к практическим занятиям. </w:t>
      </w:r>
    </w:p>
    <w:p w14:paraId="65B1D14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практических занятиях приветствуется активное участие в обсуждении конкретных </w:t>
      </w:r>
    </w:p>
    <w:p w14:paraId="71B702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ситуаций, способность на основе полученных знаний находить наиболее эффективные </w:t>
      </w:r>
    </w:p>
    <w:p w14:paraId="14DF94C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решения поставленных проблем, уметь находить полезный дополнительный материал по </w:t>
      </w:r>
    </w:p>
    <w:p w14:paraId="605B12E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тематике практических занятий. </w:t>
      </w:r>
    </w:p>
    <w:p w14:paraId="20F1BAE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к практическим занятиям, необходимо обратить особое внимание </w:t>
      </w:r>
    </w:p>
    <w:p w14:paraId="749C21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 самостоятельное изучение рекомендованной литературы. При всей полноте </w:t>
      </w:r>
    </w:p>
    <w:p w14:paraId="24C140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конспектирования лекции в ней невозможно изложить весь материал из-за лимита </w:t>
      </w:r>
    </w:p>
    <w:p w14:paraId="24C1F9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аудиторных часов. Поэтому самостоятельная работа с учебниками, учебными пособиями, </w:t>
      </w:r>
    </w:p>
    <w:p w14:paraId="408A9CD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научной, справочной литературой, материалами периодических изданий и Интернета </w:t>
      </w:r>
    </w:p>
    <w:p w14:paraId="20B0DB6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методом получения дополнительных знаний, позволяет </w:t>
      </w:r>
    </w:p>
    <w:p w14:paraId="3BDE91D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значительно активизировать процесс овладения информацией, способствует более </w:t>
      </w:r>
    </w:p>
    <w:p w14:paraId="648E4D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глубокому усвоению изучаемого материала, формирует у студентов отношение к </w:t>
      </w:r>
    </w:p>
    <w:p w14:paraId="4238A5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проблеме. </w:t>
      </w:r>
    </w:p>
    <w:p w14:paraId="12400B2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Студенту рекомендуется следующая схема подготовки к семинарскому занятию: – Ознакомление с планом практического занятия, который   отражает содержание </w:t>
      </w:r>
    </w:p>
    <w:p w14:paraId="3DF8479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предложенной темы; – Проработать конспект лекций; – Прочитать литературу; – Все новые понятия по изучаемой теме необходимо выучить наизусть и внести в глоссарий, </w:t>
      </w:r>
    </w:p>
    <w:p w14:paraId="78DF015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который целесообразно вести с самого начала изучения курса; – Ответить на вопросы плана практического занятия; – Выполнить домашнее задание; – Проработать тестовые задания и задачи; – При затруднениях сформулировать вопросы к преподавателю. </w:t>
      </w:r>
    </w:p>
    <w:p w14:paraId="1E44054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Результат такой работы должен проявиться в способности студента свободно ответить на </w:t>
      </w:r>
    </w:p>
    <w:p w14:paraId="328B737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теоретические вопросы практикума, выступать и участвовать в коллективном обсуждении </w:t>
      </w:r>
    </w:p>
    <w:p w14:paraId="2ADAAEE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вопросов изучаемой темы, правильно выполнять практические задания и иные задания, </w:t>
      </w:r>
    </w:p>
    <w:p w14:paraId="227466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которые даются в фонде оценочных средств дисциплины. </w:t>
      </w:r>
    </w:p>
    <w:p w14:paraId="6684788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310988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0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4. Методические указания обучающимся по организации самостоятельной работы. </w:t>
      </w:r>
    </w:p>
    <w:p w14:paraId="2EB74E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Цель организации самостоятельной работы по дисциплине – это углубление и расширение </w:t>
      </w:r>
    </w:p>
    <w:p w14:paraId="495CA21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 в области маркетинга; формирование навыка и интереса к самостоятельной </w:t>
      </w:r>
    </w:p>
    <w:p w14:paraId="01C20BD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деятельности. </w:t>
      </w:r>
    </w:p>
    <w:p w14:paraId="0C4E052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обучающихся является важнейшим видом освоения содержания </w:t>
      </w:r>
    </w:p>
    <w:p w14:paraId="2827E01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дисциплины, подготовки к практическим занятиям и к контрольной работе. Сюда же </w:t>
      </w:r>
    </w:p>
    <w:p w14:paraId="1CCDA58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относятся и самостоятельное углубленное изучение тем дисциплины. Самостоятельная </w:t>
      </w:r>
    </w:p>
    <w:p w14:paraId="1854C17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работа представляет собой постоянно действующую систему, основу образовательного </w:t>
      </w:r>
    </w:p>
    <w:p w14:paraId="068ECD0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процесса и носит исследовательский характер, что послужит в будущем основанием для </w:t>
      </w:r>
    </w:p>
    <w:p w14:paraId="2F5B8E9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написания выпускной квалификационной работы, практического применения полученных </w:t>
      </w:r>
    </w:p>
    <w:p w14:paraId="667A3CA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14:paraId="7A75327C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Организация самостоятельной работы обучающихся ориентируется на активные методы </w:t>
      </w:r>
    </w:p>
    <w:p w14:paraId="7D1EAB8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овладения знаниями, развитие творческих способностей, переход от поточного к </w:t>
      </w:r>
    </w:p>
    <w:p w14:paraId="1CA7CD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индивидуализированному обучению, с учетом потребностей и возможностей личности. </w:t>
      </w:r>
    </w:p>
    <w:p w14:paraId="6C942CF4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Правильная организация самостоятельных учебных занятий, их систематичность, </w:t>
      </w:r>
    </w:p>
    <w:p w14:paraId="0B8D726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целесообразное планирование рабочего времени позволяет студентам развивать умения и </w:t>
      </w:r>
    </w:p>
    <w:p w14:paraId="4C6A59F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навыки в усвоении и систематизации приобретаемых знаний, обеспечивать высокий </w:t>
      </w:r>
    </w:p>
    <w:p w14:paraId="270956C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уровень успеваемости в период обучения, получить навыки повышения профессионального </w:t>
      </w:r>
    </w:p>
    <w:p w14:paraId="2C53F80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уровня. </w:t>
      </w:r>
    </w:p>
    <w:p w14:paraId="2C5EDA3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Самостоятельная работа реализуется: </w:t>
      </w:r>
    </w:p>
    <w:p w14:paraId="4DE565B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 непосредственно в процессе аудиторных занятий – на лекциях, практических занятиях;</w:t>
      </w:r>
    </w:p>
    <w:p w14:paraId="747CD8A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</w:t>
      </w:r>
    </w:p>
    <w:p w14:paraId="748F71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выполнении индивидуальных заданий и т.д.</w:t>
      </w:r>
    </w:p>
    <w:p w14:paraId="3E05138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lastRenderedPageBreak/>
        <w:t xml:space="preserve"> –  в библиотеке, дома, на кафедре при выполнении обучающимся учебных и </w:t>
      </w:r>
    </w:p>
    <w:p w14:paraId="63CC11D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практических задач. </w:t>
      </w:r>
    </w:p>
    <w:p w14:paraId="26D63EF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Подготовка к практическому занятию включает, кроме проработки конспекта и </w:t>
      </w:r>
    </w:p>
    <w:p w14:paraId="043AC1A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презентации лекции, поиск литературы (по рекомендованным спискам и самостоятельно), </w:t>
      </w:r>
    </w:p>
    <w:p w14:paraId="5D25074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подготовку заготовок для выступлений по вопросам, выносимым для обсуждения по </w:t>
      </w:r>
    </w:p>
    <w:p w14:paraId="70950B2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конкретной теме. Такие заготовки могут включать цитаты, факты, сопоставление </w:t>
      </w:r>
    </w:p>
    <w:p w14:paraId="20DABC2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различных позиций, собственные мысли. Если проблема заинтересовала обучающегося, </w:t>
      </w:r>
    </w:p>
    <w:p w14:paraId="026FFE5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он может подготовить реферат и выступить с ним на практическом занятии. </w:t>
      </w:r>
    </w:p>
    <w:p w14:paraId="1D7D9DA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При подготовке к контрольной работе обучающийся должен повторять пройденный </w:t>
      </w:r>
    </w:p>
    <w:p w14:paraId="7716238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материал в строгом соответствии с учебной программой, используя конспект лекций и </w:t>
      </w:r>
    </w:p>
    <w:p w14:paraId="275CE4C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литературу, рекомендованную преподавателем. При необходимости можно обратиться за </w:t>
      </w:r>
    </w:p>
    <w:p w14:paraId="31C27DB1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консультацией и методической помощью к преподавателю. </w:t>
      </w:r>
    </w:p>
    <w:p w14:paraId="0D5CB46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Виды СРС </w:t>
      </w:r>
    </w:p>
    <w:p w14:paraId="3880FF93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Реферат </w:t>
      </w:r>
    </w:p>
    <w:p w14:paraId="47D97A6D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Доклад </w:t>
      </w:r>
    </w:p>
    <w:p w14:paraId="7D3A812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– Эссе </w:t>
      </w:r>
    </w:p>
    <w:p w14:paraId="4878F7E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– Презентации</w:t>
      </w:r>
    </w:p>
    <w:p w14:paraId="63CA3666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 – Участие в мероприятиях </w:t>
      </w:r>
    </w:p>
    <w:p w14:paraId="5F95C1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F358172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Темы для самостоятельной работы прописаны в рабочей программе дисциплины. </w:t>
      </w:r>
    </w:p>
    <w:p w14:paraId="12B39E7A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Эффективным средством осуществления обучающимся самостоятельной работы является </w:t>
      </w:r>
    </w:p>
    <w:p w14:paraId="0FD35A4E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университета, которая обеспечивает </w:t>
      </w:r>
    </w:p>
    <w:p w14:paraId="3A3C2DB7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доступ к учебным планам, рабочим программам дисциплин (модулей), практик, к изданиям </w:t>
      </w:r>
    </w:p>
    <w:p w14:paraId="31B294FB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</w:t>
      </w:r>
    </w:p>
    <w:p w14:paraId="2B0A304F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ab/>
        <w:t xml:space="preserve">Для подготовки к занятиям, текущему контролю и промежуточной аттестации студенты </w:t>
      </w:r>
    </w:p>
    <w:p w14:paraId="40EC195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могут воспользоваться также электронной библиотекой ВУЗа, где они имеют возможность </w:t>
      </w:r>
    </w:p>
    <w:p w14:paraId="3C952C38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получить доступ к учебно-методическим материалам как библиотеки ВУЗа, так и иных </w:t>
      </w:r>
    </w:p>
    <w:p w14:paraId="41CE45B9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электронных библиотечных систем. В свою очередь, студенты могут взять на дом </w:t>
      </w:r>
    </w:p>
    <w:p w14:paraId="21559AD5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 xml:space="preserve">необходимую литературу на абонементе в библиотеке, а также воспользоваться читальным </w:t>
      </w:r>
    </w:p>
    <w:p w14:paraId="6C21A1F0" w14:textId="77777777" w:rsidR="00286616" w:rsidRPr="00872074" w:rsidRDefault="00286616" w:rsidP="0028661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074">
        <w:rPr>
          <w:rFonts w:ascii="Times New Roman" w:hAnsi="Times New Roman" w:cs="Times New Roman"/>
          <w:sz w:val="24"/>
          <w:szCs w:val="24"/>
        </w:rPr>
        <w:t>залом.</w:t>
      </w:r>
    </w:p>
    <w:p w14:paraId="614E55BE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C470C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E55DA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05267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61AD3" w14:textId="77777777" w:rsidR="00286616" w:rsidRPr="00872074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FEF9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72CA6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8D085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44DAB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45A50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96396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E57FF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297B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25B22" w14:textId="77777777" w:rsidR="00286616" w:rsidRDefault="00286616" w:rsidP="00286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650BD" w14:textId="77777777" w:rsidR="00286616" w:rsidRPr="00872074" w:rsidRDefault="00286616" w:rsidP="00021F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6616" w:rsidRPr="00872074" w:rsidSect="00040F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E1"/>
    <w:rsid w:val="00021FCC"/>
    <w:rsid w:val="00037CD0"/>
    <w:rsid w:val="00040FB0"/>
    <w:rsid w:val="000B151C"/>
    <w:rsid w:val="000B6E0B"/>
    <w:rsid w:val="000C533F"/>
    <w:rsid w:val="00107455"/>
    <w:rsid w:val="0022277F"/>
    <w:rsid w:val="00233360"/>
    <w:rsid w:val="002340E1"/>
    <w:rsid w:val="00263D94"/>
    <w:rsid w:val="0027001A"/>
    <w:rsid w:val="00286616"/>
    <w:rsid w:val="002A5920"/>
    <w:rsid w:val="003C2D96"/>
    <w:rsid w:val="00402F82"/>
    <w:rsid w:val="004346CA"/>
    <w:rsid w:val="004B6EC7"/>
    <w:rsid w:val="005A3E66"/>
    <w:rsid w:val="005A681D"/>
    <w:rsid w:val="00622669"/>
    <w:rsid w:val="006744FA"/>
    <w:rsid w:val="006951FD"/>
    <w:rsid w:val="006D0A21"/>
    <w:rsid w:val="0070200B"/>
    <w:rsid w:val="007044FD"/>
    <w:rsid w:val="00782432"/>
    <w:rsid w:val="007D6A94"/>
    <w:rsid w:val="008026D7"/>
    <w:rsid w:val="0084529C"/>
    <w:rsid w:val="00872074"/>
    <w:rsid w:val="008973A2"/>
    <w:rsid w:val="00920641"/>
    <w:rsid w:val="00975D92"/>
    <w:rsid w:val="00B36CF3"/>
    <w:rsid w:val="00B50FB0"/>
    <w:rsid w:val="00BA50B9"/>
    <w:rsid w:val="00D306C5"/>
    <w:rsid w:val="00D62E90"/>
    <w:rsid w:val="00D91465"/>
    <w:rsid w:val="00E03550"/>
    <w:rsid w:val="00E3335D"/>
    <w:rsid w:val="00E61B1B"/>
    <w:rsid w:val="00E9115F"/>
    <w:rsid w:val="00EF1BD0"/>
    <w:rsid w:val="00F23F6B"/>
    <w:rsid w:val="00F45EBC"/>
    <w:rsid w:val="00F62E90"/>
    <w:rsid w:val="00F82DB1"/>
    <w:rsid w:val="00FD0DDF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D8FA"/>
  <w15:chartTrackingRefBased/>
  <w15:docId w15:val="{604C915F-9979-4981-B748-012CC98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78</Pages>
  <Words>36389</Words>
  <Characters>207418</Characters>
  <Application>Microsoft Office Word</Application>
  <DocSecurity>0</DocSecurity>
  <Lines>1728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4</cp:revision>
  <dcterms:created xsi:type="dcterms:W3CDTF">2026-04-11T10:17:00Z</dcterms:created>
  <dcterms:modified xsi:type="dcterms:W3CDTF">2026-04-13T07:15:00Z</dcterms:modified>
</cp:coreProperties>
</file>