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3A16" w:rsidRDefault="00063A16" w:rsidP="00063A16">
      <w:pPr>
        <w:ind w:left="567"/>
        <w:jc w:val="center"/>
        <w:rPr>
          <w:sz w:val="24"/>
          <w:szCs w:val="24"/>
        </w:rPr>
      </w:pPr>
    </w:p>
    <w:p w:rsidR="00063A16" w:rsidRDefault="00063A16" w:rsidP="00063A16">
      <w:pPr>
        <w:ind w:left="567"/>
        <w:jc w:val="center"/>
        <w:rPr>
          <w:sz w:val="24"/>
          <w:szCs w:val="24"/>
        </w:rPr>
      </w:pPr>
      <w:r>
        <w:rPr>
          <w:sz w:val="24"/>
          <w:szCs w:val="24"/>
        </w:rPr>
        <w:t>МИНИСТЕРСТВО НАУКИ И ВЫСШЕГО ОБРАЗОВАНИЯ РОССИЙСКОЙ ФЕДЕРАЦИИ</w:t>
      </w:r>
    </w:p>
    <w:p w:rsidR="00063A16" w:rsidRDefault="00063A16" w:rsidP="00063A16">
      <w:pPr>
        <w:ind w:left="567"/>
        <w:jc w:val="center"/>
        <w:rPr>
          <w:sz w:val="24"/>
          <w:szCs w:val="24"/>
        </w:rPr>
      </w:pPr>
      <w:r>
        <w:rPr>
          <w:sz w:val="24"/>
          <w:szCs w:val="24"/>
        </w:rPr>
        <w:t>Федеральное государственное бюджетное образовательное учреждение</w:t>
      </w:r>
    </w:p>
    <w:p w:rsidR="00063A16" w:rsidRDefault="00063A16" w:rsidP="00063A16">
      <w:pPr>
        <w:ind w:left="567"/>
        <w:jc w:val="center"/>
        <w:rPr>
          <w:sz w:val="24"/>
          <w:szCs w:val="24"/>
        </w:rPr>
      </w:pPr>
      <w:r>
        <w:rPr>
          <w:sz w:val="24"/>
          <w:szCs w:val="24"/>
        </w:rPr>
        <w:t>высшего образования</w:t>
      </w:r>
    </w:p>
    <w:p w:rsidR="00063A16" w:rsidRDefault="00063A16" w:rsidP="00063A16">
      <w:pPr>
        <w:ind w:left="567"/>
        <w:jc w:val="center"/>
        <w:rPr>
          <w:sz w:val="24"/>
          <w:szCs w:val="24"/>
        </w:rPr>
      </w:pPr>
      <w:r>
        <w:rPr>
          <w:sz w:val="24"/>
          <w:szCs w:val="24"/>
        </w:rPr>
        <w:t>«Чеченский государственный университет имени Ахмата Абдулхамидовича Кадырова»</w:t>
      </w:r>
    </w:p>
    <w:p w:rsidR="00D813BF" w:rsidRDefault="00D813BF">
      <w:pPr>
        <w:pStyle w:val="a3"/>
        <w:ind w:left="0"/>
      </w:pPr>
    </w:p>
    <w:p w:rsidR="00D813BF" w:rsidRDefault="00D813BF">
      <w:pPr>
        <w:pStyle w:val="a3"/>
        <w:ind w:left="0"/>
      </w:pPr>
    </w:p>
    <w:p w:rsidR="00D813BF" w:rsidRDefault="00D813BF">
      <w:pPr>
        <w:pStyle w:val="a3"/>
        <w:ind w:left="0"/>
      </w:pPr>
    </w:p>
    <w:p w:rsidR="00D813BF" w:rsidRDefault="00D813BF">
      <w:pPr>
        <w:pStyle w:val="a3"/>
        <w:ind w:left="0"/>
      </w:pPr>
    </w:p>
    <w:p w:rsidR="00D813BF" w:rsidRDefault="00063A16">
      <w:pPr>
        <w:pStyle w:val="1"/>
        <w:ind w:left="465" w:right="464"/>
        <w:jc w:val="center"/>
      </w:pPr>
      <w:bookmarkStart w:id="0" w:name="ОСНОВНАЯ_ПРОФЕССИОНАЛЬНАЯ_ОБРАЗОВАТЕЛЬНА"/>
      <w:bookmarkEnd w:id="0"/>
      <w:r>
        <w:t>ОСНОВНАЯ</w:t>
      </w:r>
      <w:r>
        <w:rPr>
          <w:spacing w:val="-18"/>
        </w:rPr>
        <w:t xml:space="preserve"> </w:t>
      </w:r>
      <w:r>
        <w:t>ПРОФЕССИОНАЛЬНАЯ</w:t>
      </w:r>
      <w:r>
        <w:rPr>
          <w:spacing w:val="-17"/>
        </w:rPr>
        <w:t xml:space="preserve"> </w:t>
      </w:r>
      <w:r>
        <w:t>ОБРАЗОВАТЕЛЬНАЯ ПРОГРАММА ВЫСШЕГО ОБРАЗОВАНИЯ</w:t>
      </w:r>
    </w:p>
    <w:p w:rsidR="00D813BF" w:rsidRDefault="00063A16">
      <w:pPr>
        <w:spacing w:before="200"/>
        <w:ind w:left="-1"/>
        <w:jc w:val="center"/>
        <w:rPr>
          <w:b/>
          <w:sz w:val="28"/>
        </w:rPr>
      </w:pPr>
      <w:bookmarkStart w:id="1" w:name="(уровень_подготовки_кадров_высшей_квалиф"/>
      <w:bookmarkEnd w:id="1"/>
      <w:r>
        <w:rPr>
          <w:b/>
          <w:sz w:val="28"/>
        </w:rPr>
        <w:t>(уровень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подготовки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кадров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высшей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квалификации)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ординатура</w:t>
      </w:r>
    </w:p>
    <w:p w:rsidR="00D813BF" w:rsidRDefault="00D813BF">
      <w:pPr>
        <w:pStyle w:val="a3"/>
        <w:ind w:left="0"/>
        <w:rPr>
          <w:b/>
          <w:sz w:val="20"/>
        </w:rPr>
      </w:pPr>
    </w:p>
    <w:p w:rsidR="00D813BF" w:rsidRDefault="00D813BF">
      <w:pPr>
        <w:pStyle w:val="a3"/>
        <w:ind w:left="0"/>
        <w:rPr>
          <w:b/>
          <w:sz w:val="20"/>
        </w:rPr>
      </w:pPr>
    </w:p>
    <w:p w:rsidR="00D813BF" w:rsidRDefault="00D813BF">
      <w:pPr>
        <w:pStyle w:val="a3"/>
        <w:spacing w:before="32"/>
        <w:ind w:left="0"/>
        <w:rPr>
          <w:b/>
          <w:sz w:val="20"/>
        </w:rPr>
      </w:pPr>
    </w:p>
    <w:tbl>
      <w:tblPr>
        <w:tblStyle w:val="TableNormal"/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6"/>
        <w:gridCol w:w="4954"/>
      </w:tblGrid>
      <w:tr w:rsidR="00D813BF">
        <w:trPr>
          <w:trHeight w:val="522"/>
        </w:trPr>
        <w:tc>
          <w:tcPr>
            <w:tcW w:w="4566" w:type="dxa"/>
          </w:tcPr>
          <w:p w:rsidR="00D813BF" w:rsidRDefault="00063A1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Направление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подготовки</w:t>
            </w:r>
          </w:p>
        </w:tc>
        <w:tc>
          <w:tcPr>
            <w:tcW w:w="4954" w:type="dxa"/>
          </w:tcPr>
          <w:p w:rsidR="00D813BF" w:rsidRDefault="00063A16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Терапия</w:t>
            </w:r>
          </w:p>
        </w:tc>
      </w:tr>
      <w:tr w:rsidR="00D813BF">
        <w:trPr>
          <w:trHeight w:val="521"/>
        </w:trPr>
        <w:tc>
          <w:tcPr>
            <w:tcW w:w="4566" w:type="dxa"/>
          </w:tcPr>
          <w:p w:rsidR="00D813BF" w:rsidRDefault="00063A1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Код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направления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подготовки</w:t>
            </w:r>
          </w:p>
        </w:tc>
        <w:tc>
          <w:tcPr>
            <w:tcW w:w="4954" w:type="dxa"/>
          </w:tcPr>
          <w:p w:rsidR="00D813BF" w:rsidRDefault="00063A16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31.08.49</w:t>
            </w:r>
          </w:p>
        </w:tc>
      </w:tr>
      <w:tr w:rsidR="00D813BF">
        <w:trPr>
          <w:trHeight w:val="843"/>
        </w:trPr>
        <w:tc>
          <w:tcPr>
            <w:tcW w:w="4566" w:type="dxa"/>
          </w:tcPr>
          <w:p w:rsidR="00D813BF" w:rsidRDefault="00063A16">
            <w:pPr>
              <w:pStyle w:val="TableParagraph"/>
              <w:tabs>
                <w:tab w:val="left" w:pos="3348"/>
              </w:tabs>
              <w:ind w:right="96"/>
              <w:rPr>
                <w:sz w:val="28"/>
              </w:rPr>
            </w:pPr>
            <w:r>
              <w:rPr>
                <w:spacing w:val="-2"/>
                <w:sz w:val="28"/>
              </w:rPr>
              <w:t>Квалификация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(степень) выпускника</w:t>
            </w:r>
          </w:p>
        </w:tc>
        <w:tc>
          <w:tcPr>
            <w:tcW w:w="4954" w:type="dxa"/>
          </w:tcPr>
          <w:p w:rsidR="00D813BF" w:rsidRDefault="00063A1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Врач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терапевт</w:t>
            </w:r>
          </w:p>
        </w:tc>
      </w:tr>
      <w:tr w:rsidR="00D813BF">
        <w:trPr>
          <w:trHeight w:val="522"/>
        </w:trPr>
        <w:tc>
          <w:tcPr>
            <w:tcW w:w="4566" w:type="dxa"/>
          </w:tcPr>
          <w:p w:rsidR="00D813BF" w:rsidRDefault="00063A1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Форма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обучения</w:t>
            </w:r>
          </w:p>
        </w:tc>
        <w:tc>
          <w:tcPr>
            <w:tcW w:w="4954" w:type="dxa"/>
          </w:tcPr>
          <w:p w:rsidR="00D813BF" w:rsidRDefault="00063A16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Очная</w:t>
            </w:r>
          </w:p>
        </w:tc>
      </w:tr>
      <w:tr w:rsidR="00D813BF">
        <w:trPr>
          <w:trHeight w:val="522"/>
        </w:trPr>
        <w:tc>
          <w:tcPr>
            <w:tcW w:w="4566" w:type="dxa"/>
          </w:tcPr>
          <w:p w:rsidR="00D813BF" w:rsidRDefault="00063A1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Срок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освоения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(курс,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семестр)</w:t>
            </w:r>
          </w:p>
        </w:tc>
        <w:tc>
          <w:tcPr>
            <w:tcW w:w="4954" w:type="dxa"/>
          </w:tcPr>
          <w:p w:rsidR="00D813BF" w:rsidRDefault="00063A1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</w:tr>
      <w:tr w:rsidR="00D813BF">
        <w:trPr>
          <w:trHeight w:val="843"/>
        </w:trPr>
        <w:tc>
          <w:tcPr>
            <w:tcW w:w="4566" w:type="dxa"/>
          </w:tcPr>
          <w:p w:rsidR="00D813BF" w:rsidRDefault="00063A16">
            <w:pPr>
              <w:pStyle w:val="TableParagraph"/>
              <w:tabs>
                <w:tab w:val="left" w:pos="2462"/>
                <w:tab w:val="left" w:pos="3357"/>
              </w:tabs>
              <w:ind w:right="96"/>
              <w:rPr>
                <w:sz w:val="28"/>
              </w:rPr>
            </w:pPr>
            <w:r>
              <w:rPr>
                <w:spacing w:val="-2"/>
                <w:sz w:val="28"/>
              </w:rPr>
              <w:t>Трудоемкость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(в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зачетных единицах)</w:t>
            </w:r>
          </w:p>
        </w:tc>
        <w:tc>
          <w:tcPr>
            <w:tcW w:w="4954" w:type="dxa"/>
          </w:tcPr>
          <w:p w:rsidR="00D813BF" w:rsidRDefault="00063A16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120</w:t>
            </w:r>
          </w:p>
        </w:tc>
      </w:tr>
    </w:tbl>
    <w:p w:rsidR="00D813BF" w:rsidRDefault="00D813BF">
      <w:pPr>
        <w:pStyle w:val="a3"/>
        <w:ind w:left="0"/>
        <w:rPr>
          <w:b/>
        </w:rPr>
      </w:pPr>
    </w:p>
    <w:p w:rsidR="00D813BF" w:rsidRDefault="00D813BF">
      <w:pPr>
        <w:pStyle w:val="a3"/>
        <w:ind w:left="0"/>
        <w:rPr>
          <w:b/>
        </w:rPr>
      </w:pPr>
    </w:p>
    <w:p w:rsidR="00D813BF" w:rsidRDefault="00D813BF">
      <w:pPr>
        <w:pStyle w:val="a3"/>
        <w:ind w:left="0"/>
        <w:rPr>
          <w:b/>
        </w:rPr>
      </w:pPr>
    </w:p>
    <w:p w:rsidR="00D813BF" w:rsidRDefault="00D813BF">
      <w:pPr>
        <w:pStyle w:val="a3"/>
        <w:ind w:left="0"/>
        <w:rPr>
          <w:b/>
        </w:rPr>
      </w:pPr>
    </w:p>
    <w:p w:rsidR="00D813BF" w:rsidRDefault="00D813BF">
      <w:pPr>
        <w:pStyle w:val="a3"/>
        <w:ind w:left="0"/>
        <w:rPr>
          <w:b/>
        </w:rPr>
      </w:pPr>
    </w:p>
    <w:p w:rsidR="00D813BF" w:rsidRDefault="00D813BF">
      <w:pPr>
        <w:pStyle w:val="a3"/>
        <w:ind w:left="0"/>
        <w:rPr>
          <w:b/>
        </w:rPr>
      </w:pPr>
    </w:p>
    <w:p w:rsidR="00D813BF" w:rsidRDefault="00D813BF">
      <w:pPr>
        <w:pStyle w:val="a3"/>
        <w:ind w:left="0"/>
        <w:rPr>
          <w:b/>
        </w:rPr>
      </w:pPr>
    </w:p>
    <w:p w:rsidR="00D813BF" w:rsidRDefault="00D813BF">
      <w:pPr>
        <w:pStyle w:val="a3"/>
        <w:ind w:left="0"/>
        <w:rPr>
          <w:b/>
        </w:rPr>
      </w:pPr>
    </w:p>
    <w:p w:rsidR="00D813BF" w:rsidRDefault="00D813BF">
      <w:pPr>
        <w:pStyle w:val="a3"/>
        <w:ind w:left="0"/>
        <w:rPr>
          <w:b/>
        </w:rPr>
      </w:pPr>
    </w:p>
    <w:p w:rsidR="00D813BF" w:rsidRDefault="00D813BF">
      <w:pPr>
        <w:pStyle w:val="a3"/>
        <w:ind w:left="0"/>
        <w:rPr>
          <w:b/>
        </w:rPr>
      </w:pPr>
    </w:p>
    <w:p w:rsidR="00D813BF" w:rsidRDefault="00D813BF">
      <w:pPr>
        <w:pStyle w:val="a3"/>
        <w:ind w:left="0"/>
        <w:rPr>
          <w:b/>
        </w:rPr>
      </w:pPr>
    </w:p>
    <w:p w:rsidR="00D813BF" w:rsidRDefault="00D813BF">
      <w:pPr>
        <w:pStyle w:val="a3"/>
        <w:ind w:left="0"/>
        <w:rPr>
          <w:b/>
        </w:rPr>
      </w:pPr>
    </w:p>
    <w:p w:rsidR="00D813BF" w:rsidRDefault="00D813BF">
      <w:pPr>
        <w:pStyle w:val="a3"/>
        <w:ind w:left="0"/>
        <w:rPr>
          <w:b/>
        </w:rPr>
      </w:pPr>
    </w:p>
    <w:p w:rsidR="00D813BF" w:rsidRDefault="00D813BF">
      <w:pPr>
        <w:pStyle w:val="a3"/>
        <w:spacing w:before="193"/>
        <w:ind w:left="0"/>
        <w:rPr>
          <w:b/>
        </w:rPr>
      </w:pPr>
    </w:p>
    <w:p w:rsidR="00D813BF" w:rsidRPr="00063A16" w:rsidRDefault="00063A16">
      <w:pPr>
        <w:spacing w:before="1"/>
        <w:ind w:left="4"/>
        <w:jc w:val="center"/>
        <w:rPr>
          <w:sz w:val="28"/>
        </w:rPr>
      </w:pPr>
      <w:r w:rsidRPr="00063A16">
        <w:rPr>
          <w:sz w:val="28"/>
        </w:rPr>
        <w:t>Грозный</w:t>
      </w:r>
      <w:r w:rsidRPr="00063A16">
        <w:rPr>
          <w:spacing w:val="-3"/>
          <w:sz w:val="28"/>
        </w:rPr>
        <w:t xml:space="preserve"> </w:t>
      </w:r>
      <w:r w:rsidRPr="00063A16">
        <w:rPr>
          <w:sz w:val="28"/>
        </w:rPr>
        <w:t>2026</w:t>
      </w:r>
      <w:r w:rsidRPr="00063A16">
        <w:rPr>
          <w:spacing w:val="-2"/>
          <w:sz w:val="28"/>
        </w:rPr>
        <w:t xml:space="preserve"> </w:t>
      </w:r>
      <w:r w:rsidRPr="00063A16">
        <w:rPr>
          <w:spacing w:val="-5"/>
          <w:sz w:val="28"/>
        </w:rPr>
        <w:t>г.</w:t>
      </w:r>
    </w:p>
    <w:p w:rsidR="00D813BF" w:rsidRDefault="00D813BF">
      <w:pPr>
        <w:jc w:val="center"/>
        <w:rPr>
          <w:b/>
          <w:sz w:val="28"/>
        </w:rPr>
        <w:sectPr w:rsidR="00D813BF">
          <w:type w:val="continuous"/>
          <w:pgSz w:w="11910" w:h="16840"/>
          <w:pgMar w:top="500" w:right="566" w:bottom="280" w:left="566" w:header="720" w:footer="720" w:gutter="0"/>
          <w:cols w:space="720"/>
        </w:sectPr>
      </w:pPr>
      <w:bookmarkStart w:id="2" w:name="_GoBack"/>
      <w:bookmarkEnd w:id="2"/>
    </w:p>
    <w:p w:rsidR="00D813BF" w:rsidRDefault="00D813BF">
      <w:pPr>
        <w:pStyle w:val="a3"/>
        <w:ind w:left="0"/>
        <w:rPr>
          <w:b/>
          <w:sz w:val="36"/>
        </w:rPr>
      </w:pPr>
    </w:p>
    <w:p w:rsidR="00D813BF" w:rsidRDefault="00D813BF">
      <w:pPr>
        <w:pStyle w:val="a3"/>
        <w:ind w:left="0"/>
        <w:rPr>
          <w:b/>
          <w:sz w:val="36"/>
        </w:rPr>
      </w:pPr>
    </w:p>
    <w:p w:rsidR="00D813BF" w:rsidRDefault="00D813BF">
      <w:pPr>
        <w:pStyle w:val="a3"/>
        <w:ind w:left="0"/>
        <w:rPr>
          <w:b/>
          <w:sz w:val="36"/>
        </w:rPr>
      </w:pPr>
    </w:p>
    <w:p w:rsidR="00D813BF" w:rsidRDefault="00D813BF">
      <w:pPr>
        <w:pStyle w:val="a3"/>
        <w:ind w:left="0"/>
        <w:rPr>
          <w:b/>
          <w:sz w:val="36"/>
        </w:rPr>
      </w:pPr>
    </w:p>
    <w:p w:rsidR="00D813BF" w:rsidRDefault="00D813BF">
      <w:pPr>
        <w:pStyle w:val="a3"/>
        <w:ind w:left="0"/>
        <w:rPr>
          <w:b/>
          <w:sz w:val="36"/>
        </w:rPr>
      </w:pPr>
    </w:p>
    <w:p w:rsidR="00D813BF" w:rsidRDefault="00D813BF">
      <w:pPr>
        <w:pStyle w:val="a3"/>
        <w:ind w:left="0"/>
        <w:rPr>
          <w:b/>
          <w:sz w:val="36"/>
        </w:rPr>
      </w:pPr>
    </w:p>
    <w:p w:rsidR="00D813BF" w:rsidRDefault="00D813BF">
      <w:pPr>
        <w:pStyle w:val="a3"/>
        <w:ind w:left="0"/>
        <w:rPr>
          <w:b/>
          <w:sz w:val="36"/>
        </w:rPr>
      </w:pPr>
    </w:p>
    <w:p w:rsidR="00D813BF" w:rsidRDefault="00D813BF">
      <w:pPr>
        <w:pStyle w:val="a3"/>
        <w:ind w:left="0"/>
        <w:rPr>
          <w:b/>
          <w:sz w:val="36"/>
        </w:rPr>
      </w:pPr>
    </w:p>
    <w:p w:rsidR="00D813BF" w:rsidRDefault="00D813BF">
      <w:pPr>
        <w:pStyle w:val="a3"/>
        <w:ind w:left="0"/>
        <w:rPr>
          <w:b/>
          <w:sz w:val="36"/>
        </w:rPr>
      </w:pPr>
    </w:p>
    <w:p w:rsidR="00D813BF" w:rsidRDefault="00D813BF">
      <w:pPr>
        <w:pStyle w:val="a3"/>
        <w:ind w:left="0"/>
        <w:rPr>
          <w:b/>
          <w:sz w:val="36"/>
        </w:rPr>
      </w:pPr>
    </w:p>
    <w:p w:rsidR="00D813BF" w:rsidRDefault="00D813BF">
      <w:pPr>
        <w:pStyle w:val="a3"/>
        <w:spacing w:before="274"/>
        <w:ind w:left="0"/>
        <w:rPr>
          <w:b/>
          <w:sz w:val="36"/>
        </w:rPr>
      </w:pPr>
    </w:p>
    <w:p w:rsidR="00D813BF" w:rsidRDefault="00063A16">
      <w:pPr>
        <w:spacing w:line="276" w:lineRule="auto"/>
        <w:ind w:left="1208" w:firstLine="380"/>
        <w:rPr>
          <w:b/>
          <w:sz w:val="36"/>
        </w:rPr>
      </w:pPr>
      <w:r>
        <w:rPr>
          <w:b/>
          <w:sz w:val="36"/>
        </w:rPr>
        <w:t>Общая</w:t>
      </w:r>
      <w:r>
        <w:rPr>
          <w:b/>
          <w:spacing w:val="-13"/>
          <w:sz w:val="36"/>
        </w:rPr>
        <w:t xml:space="preserve"> </w:t>
      </w:r>
      <w:r>
        <w:rPr>
          <w:b/>
          <w:sz w:val="36"/>
        </w:rPr>
        <w:t>характеристика</w:t>
      </w:r>
      <w:r>
        <w:rPr>
          <w:b/>
          <w:spacing w:val="-13"/>
          <w:sz w:val="36"/>
        </w:rPr>
        <w:t xml:space="preserve"> </w:t>
      </w:r>
      <w:r>
        <w:rPr>
          <w:b/>
          <w:sz w:val="36"/>
        </w:rPr>
        <w:t>основной</w:t>
      </w:r>
      <w:r>
        <w:rPr>
          <w:b/>
          <w:spacing w:val="-14"/>
          <w:sz w:val="36"/>
        </w:rPr>
        <w:t xml:space="preserve"> </w:t>
      </w:r>
      <w:r>
        <w:rPr>
          <w:b/>
          <w:sz w:val="36"/>
        </w:rPr>
        <w:t>образовательной программы высшего образования по направлению</w:t>
      </w:r>
    </w:p>
    <w:p w:rsidR="00D813BF" w:rsidRDefault="00063A16">
      <w:pPr>
        <w:ind w:left="1862"/>
        <w:rPr>
          <w:b/>
          <w:sz w:val="36"/>
        </w:rPr>
      </w:pPr>
      <w:r>
        <w:rPr>
          <w:b/>
          <w:sz w:val="36"/>
        </w:rPr>
        <w:t>подготовки</w:t>
      </w:r>
      <w:r>
        <w:rPr>
          <w:b/>
          <w:spacing w:val="-8"/>
          <w:sz w:val="36"/>
        </w:rPr>
        <w:t xml:space="preserve"> </w:t>
      </w:r>
      <w:r>
        <w:rPr>
          <w:b/>
          <w:sz w:val="36"/>
        </w:rPr>
        <w:t>31.08.49</w:t>
      </w:r>
      <w:r>
        <w:rPr>
          <w:b/>
          <w:spacing w:val="-4"/>
          <w:sz w:val="36"/>
        </w:rPr>
        <w:t xml:space="preserve"> </w:t>
      </w:r>
      <w:r>
        <w:rPr>
          <w:b/>
          <w:sz w:val="36"/>
        </w:rPr>
        <w:t>ординатура</w:t>
      </w:r>
      <w:r>
        <w:rPr>
          <w:b/>
          <w:spacing w:val="-3"/>
          <w:sz w:val="36"/>
        </w:rPr>
        <w:t xml:space="preserve"> </w:t>
      </w:r>
      <w:r>
        <w:rPr>
          <w:b/>
          <w:spacing w:val="-2"/>
          <w:sz w:val="36"/>
        </w:rPr>
        <w:t>«Терапия»</w:t>
      </w:r>
    </w:p>
    <w:p w:rsidR="00D813BF" w:rsidRDefault="00D813BF">
      <w:pPr>
        <w:rPr>
          <w:b/>
          <w:sz w:val="36"/>
        </w:rPr>
        <w:sectPr w:rsidR="00D813BF">
          <w:pgSz w:w="11910" w:h="16840"/>
          <w:pgMar w:top="1920" w:right="566" w:bottom="280" w:left="566" w:header="720" w:footer="720" w:gutter="0"/>
          <w:cols w:space="720"/>
        </w:sectPr>
      </w:pPr>
    </w:p>
    <w:p w:rsidR="00D813BF" w:rsidRDefault="00063A16">
      <w:pPr>
        <w:pStyle w:val="1"/>
        <w:spacing w:before="63"/>
        <w:ind w:left="3"/>
        <w:jc w:val="center"/>
      </w:pPr>
      <w:r>
        <w:rPr>
          <w:spacing w:val="-2"/>
        </w:rPr>
        <w:lastRenderedPageBreak/>
        <w:t>СОДЕРЖАНИЕ</w:t>
      </w:r>
    </w:p>
    <w:p w:rsidR="00D813BF" w:rsidRDefault="00063A16">
      <w:pPr>
        <w:pStyle w:val="a4"/>
        <w:numPr>
          <w:ilvl w:val="0"/>
          <w:numId w:val="9"/>
        </w:numPr>
        <w:tabs>
          <w:tab w:val="left" w:pos="796"/>
        </w:tabs>
        <w:spacing w:before="322"/>
        <w:rPr>
          <w:b/>
          <w:sz w:val="28"/>
        </w:rPr>
      </w:pPr>
      <w:r>
        <w:rPr>
          <w:b/>
          <w:sz w:val="28"/>
        </w:rPr>
        <w:t>ОБЩИЕ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ПОЛОЖЕНИЯ</w:t>
      </w:r>
    </w:p>
    <w:p w:rsidR="00D813BF" w:rsidRDefault="00063A16">
      <w:pPr>
        <w:pStyle w:val="a4"/>
        <w:numPr>
          <w:ilvl w:val="1"/>
          <w:numId w:val="9"/>
        </w:numPr>
        <w:tabs>
          <w:tab w:val="left" w:pos="1931"/>
        </w:tabs>
        <w:ind w:right="522" w:firstLine="852"/>
        <w:jc w:val="both"/>
        <w:rPr>
          <w:sz w:val="28"/>
        </w:rPr>
      </w:pPr>
      <w:r>
        <w:rPr>
          <w:sz w:val="28"/>
        </w:rPr>
        <w:t xml:space="preserve">Основная профессиональная образовательная программа высшего образования (ОПОП ВО) (уровень подготовки кадров высшей квалификации) </w:t>
      </w:r>
      <w:bookmarkStart w:id="3" w:name="2._НОРМАТИВНЫЕ_ДОКУМЕНТЫ_ДЛЯ_РАЗРАБОТКИ_"/>
      <w:bookmarkEnd w:id="3"/>
      <w:r>
        <w:rPr>
          <w:spacing w:val="-2"/>
          <w:sz w:val="28"/>
        </w:rPr>
        <w:t>ординатура.</w:t>
      </w:r>
    </w:p>
    <w:p w:rsidR="00D813BF" w:rsidRDefault="00063A16">
      <w:pPr>
        <w:pStyle w:val="1"/>
        <w:numPr>
          <w:ilvl w:val="0"/>
          <w:numId w:val="9"/>
        </w:numPr>
        <w:tabs>
          <w:tab w:val="left" w:pos="967"/>
          <w:tab w:val="left" w:pos="3553"/>
          <w:tab w:val="left" w:pos="5743"/>
          <w:tab w:val="left" w:pos="6591"/>
          <w:tab w:val="left" w:pos="8737"/>
          <w:tab w:val="left" w:pos="9850"/>
        </w:tabs>
        <w:ind w:left="967" w:hanging="451"/>
      </w:pPr>
      <w:r>
        <w:rPr>
          <w:spacing w:val="-2"/>
        </w:rPr>
        <w:t>НОРМАТИВНЫЕ</w:t>
      </w:r>
      <w:r>
        <w:tab/>
      </w:r>
      <w:r>
        <w:rPr>
          <w:spacing w:val="-2"/>
        </w:rPr>
        <w:t>ДОКУМЕНТЫ</w:t>
      </w:r>
      <w:r>
        <w:tab/>
      </w:r>
      <w:r>
        <w:rPr>
          <w:spacing w:val="-5"/>
        </w:rPr>
        <w:t>ДЛЯ</w:t>
      </w:r>
      <w:r>
        <w:tab/>
      </w:r>
      <w:r>
        <w:rPr>
          <w:spacing w:val="-2"/>
        </w:rPr>
        <w:t>РАЗРАБОТКИ</w:t>
      </w:r>
      <w:r>
        <w:tab/>
      </w:r>
      <w:r>
        <w:rPr>
          <w:spacing w:val="-4"/>
        </w:rPr>
        <w:t>ОПОП</w:t>
      </w:r>
      <w:r>
        <w:tab/>
      </w:r>
      <w:r>
        <w:rPr>
          <w:spacing w:val="-5"/>
        </w:rPr>
        <w:t>В</w:t>
      </w:r>
      <w:r>
        <w:rPr>
          <w:spacing w:val="-5"/>
        </w:rPr>
        <w:t>О</w:t>
      </w:r>
    </w:p>
    <w:p w:rsidR="00D813BF" w:rsidRDefault="00063A16">
      <w:pPr>
        <w:tabs>
          <w:tab w:val="left" w:pos="1367"/>
          <w:tab w:val="left" w:pos="3081"/>
          <w:tab w:val="left" w:pos="4225"/>
          <w:tab w:val="left" w:pos="5495"/>
          <w:tab w:val="left" w:pos="7753"/>
        </w:tabs>
        <w:ind w:right="3"/>
        <w:jc w:val="center"/>
        <w:rPr>
          <w:b/>
          <w:sz w:val="28"/>
        </w:rPr>
      </w:pPr>
      <w:r>
        <w:rPr>
          <w:b/>
          <w:spacing w:val="-2"/>
          <w:sz w:val="28"/>
        </w:rPr>
        <w:t>(уровень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подготовки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кадров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высшей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квалификации)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ОРДИНАТУРА</w:t>
      </w:r>
    </w:p>
    <w:p w:rsidR="00D813BF" w:rsidRDefault="00063A16">
      <w:pPr>
        <w:pStyle w:val="1"/>
      </w:pPr>
      <w:r>
        <w:t xml:space="preserve">31.08.49 </w:t>
      </w:r>
      <w:r>
        <w:rPr>
          <w:spacing w:val="-2"/>
        </w:rPr>
        <w:t>«ТЕРАПИЯ».</w:t>
      </w:r>
    </w:p>
    <w:p w:rsidR="00D813BF" w:rsidRDefault="00063A16">
      <w:pPr>
        <w:pStyle w:val="a4"/>
        <w:numPr>
          <w:ilvl w:val="1"/>
          <w:numId w:val="8"/>
        </w:numPr>
        <w:tabs>
          <w:tab w:val="left" w:pos="936"/>
        </w:tabs>
        <w:rPr>
          <w:sz w:val="28"/>
        </w:rPr>
      </w:pPr>
      <w:r>
        <w:rPr>
          <w:sz w:val="28"/>
        </w:rPr>
        <w:t>Цель</w:t>
      </w:r>
      <w:r>
        <w:rPr>
          <w:spacing w:val="-8"/>
          <w:sz w:val="28"/>
        </w:rPr>
        <w:t xml:space="preserve"> </w:t>
      </w:r>
      <w:r>
        <w:rPr>
          <w:sz w:val="28"/>
        </w:rPr>
        <w:t>(миссия)</w:t>
      </w:r>
      <w:r>
        <w:rPr>
          <w:spacing w:val="-4"/>
          <w:sz w:val="28"/>
        </w:rPr>
        <w:t xml:space="preserve"> </w:t>
      </w:r>
      <w:r>
        <w:rPr>
          <w:sz w:val="28"/>
        </w:rPr>
        <w:t>ОПОП</w:t>
      </w:r>
      <w:r>
        <w:rPr>
          <w:spacing w:val="-5"/>
          <w:sz w:val="28"/>
        </w:rPr>
        <w:t xml:space="preserve"> ВО</w:t>
      </w:r>
    </w:p>
    <w:p w:rsidR="00D813BF" w:rsidRDefault="00063A16">
      <w:pPr>
        <w:pStyle w:val="a4"/>
        <w:numPr>
          <w:ilvl w:val="1"/>
          <w:numId w:val="8"/>
        </w:numPr>
        <w:tabs>
          <w:tab w:val="left" w:pos="1006"/>
        </w:tabs>
        <w:ind w:left="1006" w:hanging="490"/>
        <w:rPr>
          <w:sz w:val="28"/>
        </w:rPr>
      </w:pPr>
      <w:bookmarkStart w:id="4" w:name="2.3_Трудоемкость_и_объем_ОПОП_ВО"/>
      <w:bookmarkEnd w:id="4"/>
      <w:r>
        <w:rPr>
          <w:sz w:val="28"/>
        </w:rPr>
        <w:t>Срок</w:t>
      </w:r>
      <w:r>
        <w:rPr>
          <w:spacing w:val="-7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5"/>
          <w:sz w:val="28"/>
        </w:rPr>
        <w:t xml:space="preserve"> </w:t>
      </w:r>
      <w:r>
        <w:rPr>
          <w:sz w:val="28"/>
        </w:rPr>
        <w:t>ОПОП</w:t>
      </w:r>
      <w:r>
        <w:rPr>
          <w:spacing w:val="-4"/>
          <w:sz w:val="28"/>
        </w:rPr>
        <w:t xml:space="preserve"> </w:t>
      </w:r>
      <w:r>
        <w:rPr>
          <w:spacing w:val="-5"/>
          <w:sz w:val="28"/>
        </w:rPr>
        <w:t>ВО</w:t>
      </w:r>
    </w:p>
    <w:p w:rsidR="00D813BF" w:rsidRDefault="00063A16">
      <w:pPr>
        <w:pStyle w:val="a4"/>
        <w:numPr>
          <w:ilvl w:val="1"/>
          <w:numId w:val="8"/>
        </w:numPr>
        <w:tabs>
          <w:tab w:val="left" w:pos="936"/>
        </w:tabs>
        <w:rPr>
          <w:sz w:val="28"/>
        </w:rPr>
      </w:pPr>
      <w:r>
        <w:rPr>
          <w:sz w:val="28"/>
        </w:rPr>
        <w:t>Трудоемкость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объем</w:t>
      </w:r>
      <w:r>
        <w:rPr>
          <w:spacing w:val="-3"/>
          <w:sz w:val="28"/>
        </w:rPr>
        <w:t xml:space="preserve"> </w:t>
      </w:r>
      <w:r>
        <w:rPr>
          <w:sz w:val="28"/>
        </w:rPr>
        <w:t>ОПОП</w:t>
      </w:r>
      <w:r>
        <w:rPr>
          <w:spacing w:val="-3"/>
          <w:sz w:val="28"/>
        </w:rPr>
        <w:t xml:space="preserve"> </w:t>
      </w:r>
      <w:r>
        <w:rPr>
          <w:spacing w:val="-5"/>
          <w:sz w:val="28"/>
        </w:rPr>
        <w:t>ВО</w:t>
      </w:r>
    </w:p>
    <w:p w:rsidR="00D813BF" w:rsidRDefault="00063A16">
      <w:pPr>
        <w:pStyle w:val="a4"/>
        <w:numPr>
          <w:ilvl w:val="1"/>
          <w:numId w:val="8"/>
        </w:numPr>
        <w:tabs>
          <w:tab w:val="left" w:pos="936"/>
        </w:tabs>
        <w:rPr>
          <w:sz w:val="28"/>
        </w:rPr>
      </w:pPr>
      <w:r>
        <w:rPr>
          <w:sz w:val="28"/>
        </w:rPr>
        <w:t>Требования</w:t>
      </w:r>
      <w:r>
        <w:rPr>
          <w:spacing w:val="-8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уровню</w:t>
      </w:r>
      <w:r>
        <w:rPr>
          <w:spacing w:val="-5"/>
          <w:sz w:val="28"/>
        </w:rPr>
        <w:t xml:space="preserve"> </w:t>
      </w:r>
      <w:r>
        <w:rPr>
          <w:sz w:val="28"/>
        </w:rPr>
        <w:t>подготовки,</w:t>
      </w:r>
      <w:r>
        <w:rPr>
          <w:spacing w:val="-4"/>
          <w:sz w:val="28"/>
        </w:rPr>
        <w:t xml:space="preserve"> </w:t>
      </w:r>
      <w:r>
        <w:rPr>
          <w:sz w:val="28"/>
        </w:rPr>
        <w:t>необходимому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6"/>
          <w:sz w:val="28"/>
        </w:rPr>
        <w:t xml:space="preserve"> </w:t>
      </w:r>
      <w:r>
        <w:rPr>
          <w:sz w:val="28"/>
        </w:rPr>
        <w:t>ОПОП</w:t>
      </w:r>
      <w:r>
        <w:rPr>
          <w:spacing w:val="-5"/>
          <w:sz w:val="28"/>
        </w:rPr>
        <w:t xml:space="preserve"> ВО</w:t>
      </w:r>
    </w:p>
    <w:p w:rsidR="00D813BF" w:rsidRDefault="00063A16">
      <w:pPr>
        <w:pStyle w:val="1"/>
        <w:numPr>
          <w:ilvl w:val="0"/>
          <w:numId w:val="9"/>
        </w:numPr>
        <w:tabs>
          <w:tab w:val="left" w:pos="796"/>
        </w:tabs>
        <w:spacing w:before="300"/>
      </w:pPr>
      <w:r>
        <w:t>ХАРАКТЕРИСТИКА</w:t>
      </w:r>
      <w:r>
        <w:rPr>
          <w:spacing w:val="-12"/>
        </w:rPr>
        <w:t xml:space="preserve"> </w:t>
      </w:r>
      <w:r>
        <w:t>ПРОФЕССИОНАЛЬНОЙ</w:t>
      </w:r>
      <w:r>
        <w:rPr>
          <w:spacing w:val="-8"/>
        </w:rPr>
        <w:t xml:space="preserve"> </w:t>
      </w:r>
      <w:r>
        <w:rPr>
          <w:spacing w:val="-2"/>
        </w:rPr>
        <w:t>ДЕЯТЕЛЬНОСТИ</w:t>
      </w:r>
    </w:p>
    <w:p w:rsidR="00D813BF" w:rsidRDefault="00063A16">
      <w:pPr>
        <w:pStyle w:val="a3"/>
      </w:pPr>
      <w:r>
        <w:t>3.1</w:t>
      </w:r>
      <w:r>
        <w:rPr>
          <w:spacing w:val="-6"/>
        </w:rPr>
        <w:t xml:space="preserve"> </w:t>
      </w:r>
      <w:r>
        <w:t>Область</w:t>
      </w:r>
      <w:r>
        <w:rPr>
          <w:spacing w:val="-6"/>
        </w:rPr>
        <w:t xml:space="preserve"> </w:t>
      </w:r>
      <w:r>
        <w:t>профессиональной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rPr>
          <w:spacing w:val="-2"/>
        </w:rPr>
        <w:t>выпускника</w:t>
      </w:r>
    </w:p>
    <w:p w:rsidR="00D813BF" w:rsidRDefault="00063A16">
      <w:pPr>
        <w:pStyle w:val="a4"/>
        <w:numPr>
          <w:ilvl w:val="1"/>
          <w:numId w:val="7"/>
        </w:numPr>
        <w:tabs>
          <w:tab w:val="left" w:pos="1006"/>
        </w:tabs>
        <w:rPr>
          <w:sz w:val="28"/>
        </w:rPr>
      </w:pPr>
      <w:r>
        <w:rPr>
          <w:sz w:val="28"/>
        </w:rPr>
        <w:t>Объекты</w:t>
      </w:r>
      <w:r>
        <w:rPr>
          <w:spacing w:val="-10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9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выпускника</w:t>
      </w:r>
    </w:p>
    <w:p w:rsidR="00D813BF" w:rsidRDefault="00063A16">
      <w:pPr>
        <w:pStyle w:val="a4"/>
        <w:numPr>
          <w:ilvl w:val="1"/>
          <w:numId w:val="7"/>
        </w:numPr>
        <w:tabs>
          <w:tab w:val="left" w:pos="1006"/>
        </w:tabs>
        <w:rPr>
          <w:sz w:val="28"/>
        </w:rPr>
      </w:pPr>
      <w:r>
        <w:rPr>
          <w:sz w:val="28"/>
        </w:rPr>
        <w:t>Виды</w:t>
      </w:r>
      <w:r>
        <w:rPr>
          <w:spacing w:val="-6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которым</w:t>
      </w:r>
      <w:r>
        <w:rPr>
          <w:spacing w:val="-5"/>
          <w:sz w:val="28"/>
        </w:rPr>
        <w:t xml:space="preserve"> </w:t>
      </w:r>
      <w:r>
        <w:rPr>
          <w:sz w:val="28"/>
        </w:rPr>
        <w:t>готовятся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выпускники</w:t>
      </w:r>
    </w:p>
    <w:p w:rsidR="00D813BF" w:rsidRDefault="00063A16">
      <w:pPr>
        <w:pStyle w:val="a4"/>
        <w:numPr>
          <w:ilvl w:val="1"/>
          <w:numId w:val="7"/>
        </w:numPr>
        <w:tabs>
          <w:tab w:val="left" w:pos="1006"/>
        </w:tabs>
        <w:rPr>
          <w:sz w:val="28"/>
        </w:rPr>
      </w:pPr>
      <w:r>
        <w:rPr>
          <w:sz w:val="28"/>
        </w:rPr>
        <w:t>Задачи</w:t>
      </w:r>
      <w:r>
        <w:rPr>
          <w:spacing w:val="-9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8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выпускника</w:t>
      </w:r>
    </w:p>
    <w:p w:rsidR="00D813BF" w:rsidRDefault="00D813BF">
      <w:pPr>
        <w:pStyle w:val="a3"/>
        <w:ind w:left="0"/>
      </w:pPr>
    </w:p>
    <w:p w:rsidR="00D813BF" w:rsidRDefault="00063A16">
      <w:pPr>
        <w:pStyle w:val="a4"/>
        <w:numPr>
          <w:ilvl w:val="0"/>
          <w:numId w:val="9"/>
        </w:numPr>
        <w:tabs>
          <w:tab w:val="left" w:pos="724"/>
          <w:tab w:val="left" w:pos="3917"/>
          <w:tab w:val="left" w:pos="6906"/>
          <w:tab w:val="left" w:pos="9819"/>
        </w:tabs>
        <w:ind w:left="516" w:right="512" w:firstLine="0"/>
        <w:jc w:val="both"/>
        <w:rPr>
          <w:b/>
          <w:sz w:val="28"/>
        </w:rPr>
      </w:pPr>
      <w:r>
        <w:rPr>
          <w:b/>
          <w:spacing w:val="-2"/>
          <w:sz w:val="28"/>
        </w:rPr>
        <w:t>КОМПЕТЕНЦИИ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ВЫПУСКНИКА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ОРДИНАТУРЫ</w:t>
      </w:r>
      <w:r>
        <w:rPr>
          <w:b/>
          <w:sz w:val="28"/>
        </w:rPr>
        <w:tab/>
      </w:r>
      <w:r>
        <w:rPr>
          <w:b/>
          <w:spacing w:val="-6"/>
          <w:sz w:val="28"/>
        </w:rPr>
        <w:t xml:space="preserve">ПО </w:t>
      </w:r>
      <w:r>
        <w:rPr>
          <w:b/>
          <w:sz w:val="28"/>
        </w:rPr>
        <w:t>СПЕЦИАЛЬНОСТИ 31.08.49 «ТЕРАПИЯ»</w:t>
      </w:r>
      <w:r>
        <w:rPr>
          <w:sz w:val="28"/>
        </w:rPr>
        <w:t xml:space="preserve">, </w:t>
      </w:r>
      <w:r>
        <w:rPr>
          <w:b/>
          <w:sz w:val="28"/>
        </w:rPr>
        <w:t>ФОРМИРУЕМЫЕ В РЕЗУЛЬТАТЕ ОСВОЕНИЯ ОПОП ВО</w:t>
      </w:r>
    </w:p>
    <w:p w:rsidR="00D813BF" w:rsidRDefault="00063A16">
      <w:pPr>
        <w:pStyle w:val="a4"/>
        <w:numPr>
          <w:ilvl w:val="0"/>
          <w:numId w:val="9"/>
        </w:numPr>
        <w:tabs>
          <w:tab w:val="left" w:pos="724"/>
        </w:tabs>
        <w:spacing w:before="298"/>
        <w:ind w:left="724" w:hanging="208"/>
        <w:jc w:val="both"/>
        <w:rPr>
          <w:b/>
          <w:sz w:val="28"/>
        </w:rPr>
      </w:pPr>
      <w:r>
        <w:rPr>
          <w:b/>
          <w:sz w:val="28"/>
        </w:rPr>
        <w:t>СТРУКТУРА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ОПОП</w:t>
      </w:r>
      <w:r>
        <w:rPr>
          <w:b/>
          <w:spacing w:val="-4"/>
          <w:sz w:val="28"/>
        </w:rPr>
        <w:t xml:space="preserve"> </w:t>
      </w:r>
      <w:r>
        <w:rPr>
          <w:b/>
          <w:spacing w:val="-5"/>
          <w:sz w:val="28"/>
        </w:rPr>
        <w:t>ВО</w:t>
      </w:r>
    </w:p>
    <w:p w:rsidR="00D813BF" w:rsidRDefault="00063A16">
      <w:pPr>
        <w:pStyle w:val="a4"/>
        <w:numPr>
          <w:ilvl w:val="0"/>
          <w:numId w:val="9"/>
        </w:numPr>
        <w:tabs>
          <w:tab w:val="left" w:pos="724"/>
        </w:tabs>
        <w:spacing w:before="270"/>
        <w:ind w:left="724" w:hanging="208"/>
        <w:jc w:val="both"/>
        <w:rPr>
          <w:b/>
          <w:sz w:val="28"/>
        </w:rPr>
      </w:pPr>
      <w:r>
        <w:rPr>
          <w:b/>
          <w:sz w:val="28"/>
        </w:rPr>
        <w:t>КАДРОВОЕ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ОБЕСПЕЧЕНИЕ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РЕАЛИЗАЦИИ ОПОП</w:t>
      </w:r>
      <w:r>
        <w:rPr>
          <w:b/>
          <w:spacing w:val="-5"/>
          <w:sz w:val="28"/>
        </w:rPr>
        <w:t xml:space="preserve"> ВО</w:t>
      </w:r>
    </w:p>
    <w:p w:rsidR="00D813BF" w:rsidRDefault="00063A16">
      <w:pPr>
        <w:pStyle w:val="a4"/>
        <w:numPr>
          <w:ilvl w:val="0"/>
          <w:numId w:val="9"/>
        </w:numPr>
        <w:tabs>
          <w:tab w:val="left" w:pos="1047"/>
          <w:tab w:val="left" w:pos="5935"/>
          <w:tab w:val="left" w:pos="6475"/>
        </w:tabs>
        <w:spacing w:before="268"/>
        <w:ind w:left="516" w:right="518" w:firstLine="0"/>
        <w:rPr>
          <w:b/>
          <w:sz w:val="28"/>
        </w:rPr>
      </w:pPr>
      <w:r>
        <w:rPr>
          <w:b/>
          <w:spacing w:val="-2"/>
          <w:sz w:val="28"/>
        </w:rPr>
        <w:t>МАТЕРИАЛЬНО-ТЕХНИЧЕСКОЕ</w:t>
      </w:r>
      <w:r>
        <w:rPr>
          <w:b/>
          <w:sz w:val="28"/>
        </w:rPr>
        <w:tab/>
      </w:r>
      <w:r>
        <w:rPr>
          <w:b/>
          <w:spacing w:val="-10"/>
          <w:sz w:val="28"/>
        </w:rPr>
        <w:t>И</w:t>
      </w:r>
      <w:r>
        <w:rPr>
          <w:b/>
          <w:sz w:val="28"/>
        </w:rPr>
        <w:tab/>
      </w:r>
      <w:r>
        <w:rPr>
          <w:b/>
          <w:spacing w:val="-2"/>
          <w:sz w:val="28"/>
        </w:rPr>
        <w:t>УЧЕБНО-МЕТОДИЧЕСКОЕ ОБЕСПЕЧЕНИЕ</w:t>
      </w:r>
    </w:p>
    <w:p w:rsidR="00D813BF" w:rsidRDefault="00063A16">
      <w:pPr>
        <w:pStyle w:val="a4"/>
        <w:numPr>
          <w:ilvl w:val="0"/>
          <w:numId w:val="9"/>
        </w:numPr>
        <w:tabs>
          <w:tab w:val="left" w:pos="724"/>
        </w:tabs>
        <w:spacing w:before="300"/>
        <w:ind w:left="516" w:right="516" w:firstLine="0"/>
        <w:jc w:val="both"/>
        <w:rPr>
          <w:b/>
          <w:sz w:val="28"/>
        </w:rPr>
      </w:pPr>
      <w:bookmarkStart w:id="5" w:name="8.НОРМАТИВНО-МЕТОДИЧЕСКОЕ_ОБЕСПЕЧЕНИЕ_СИ"/>
      <w:bookmarkEnd w:id="5"/>
      <w:r>
        <w:rPr>
          <w:b/>
          <w:sz w:val="28"/>
        </w:rPr>
        <w:t>НОРМАТИВНО-МЕТОДИЧЕСКОЕ ОБЕСПЕЧЕНИЕ СИСТЕМЫ ОЦЕНКИ</w:t>
      </w:r>
      <w:r>
        <w:rPr>
          <w:b/>
          <w:sz w:val="28"/>
        </w:rPr>
        <w:t xml:space="preserve"> КАЧЕСТВА ОСВОЕНИЯ ОБУЧАЮЩИМИСЯ ОПОП ВО</w:t>
      </w:r>
    </w:p>
    <w:p w:rsidR="00D813BF" w:rsidRDefault="00D813BF">
      <w:pPr>
        <w:pStyle w:val="a4"/>
        <w:jc w:val="both"/>
        <w:rPr>
          <w:b/>
          <w:sz w:val="28"/>
        </w:rPr>
        <w:sectPr w:rsidR="00D813BF">
          <w:pgSz w:w="11910" w:h="16840"/>
          <w:pgMar w:top="1360" w:right="566" w:bottom="280" w:left="566" w:header="720" w:footer="720" w:gutter="0"/>
          <w:cols w:space="720"/>
        </w:sectPr>
      </w:pPr>
    </w:p>
    <w:p w:rsidR="00D813BF" w:rsidRDefault="00063A16">
      <w:pPr>
        <w:pStyle w:val="a4"/>
        <w:numPr>
          <w:ilvl w:val="0"/>
          <w:numId w:val="6"/>
        </w:numPr>
        <w:tabs>
          <w:tab w:val="left" w:pos="724"/>
        </w:tabs>
        <w:spacing w:before="63"/>
        <w:ind w:left="724" w:hanging="208"/>
        <w:jc w:val="left"/>
        <w:rPr>
          <w:b/>
          <w:sz w:val="28"/>
        </w:rPr>
      </w:pPr>
      <w:r>
        <w:rPr>
          <w:b/>
          <w:sz w:val="28"/>
        </w:rPr>
        <w:lastRenderedPageBreak/>
        <w:t>ОБЩИЕ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ПОЛОЖЕНИЯ</w:t>
      </w:r>
    </w:p>
    <w:p w:rsidR="00D813BF" w:rsidRDefault="00063A16">
      <w:pPr>
        <w:pStyle w:val="a3"/>
        <w:spacing w:before="200"/>
        <w:ind w:right="517" w:firstLine="640"/>
        <w:jc w:val="both"/>
      </w:pPr>
      <w:r>
        <w:t>ОПОП ВО 31.08.49 Терапия представляет собой систему документов, разработанную и утвержденную высшим учебным заведением с учетом требований регионального рынка труда на основе Федеральног</w:t>
      </w:r>
      <w:r>
        <w:t>о государственного</w:t>
      </w:r>
      <w:r>
        <w:rPr>
          <w:spacing w:val="-1"/>
        </w:rPr>
        <w:t xml:space="preserve"> </w:t>
      </w:r>
      <w:r>
        <w:t>образовательного стандарта высшего образования (ФГОС ВО) по соответствующей специальности, с учетом рекомендаций примерной основной образовательной программы.</w:t>
      </w:r>
    </w:p>
    <w:p w:rsidR="00D813BF" w:rsidRDefault="00063A16">
      <w:pPr>
        <w:pStyle w:val="a3"/>
        <w:ind w:right="516" w:firstLine="780"/>
        <w:jc w:val="both"/>
      </w:pPr>
      <w:r>
        <w:t>ОПОП ВО 31.08.49 Терапия регламентирует комплекс основных</w:t>
      </w:r>
      <w:r>
        <w:t xml:space="preserve"> характеристик образования (объем, содержание, планируемые результаты), организационно-педагогических условий и технологий реализации образовательного процесса, оценку качества подготовки выпускника по данной специальности и включает в себя:</w:t>
      </w:r>
    </w:p>
    <w:p w:rsidR="00D813BF" w:rsidRDefault="00063A16">
      <w:pPr>
        <w:pStyle w:val="a3"/>
        <w:ind w:left="800"/>
      </w:pPr>
      <w:r>
        <w:t>ОПОП</w:t>
      </w:r>
      <w:r>
        <w:rPr>
          <w:spacing w:val="-3"/>
        </w:rPr>
        <w:t xml:space="preserve"> </w:t>
      </w:r>
      <w:r>
        <w:t>ВО</w:t>
      </w:r>
      <w:r>
        <w:rPr>
          <w:spacing w:val="-2"/>
        </w:rPr>
        <w:t xml:space="preserve"> включа</w:t>
      </w:r>
      <w:r>
        <w:rPr>
          <w:spacing w:val="-2"/>
        </w:rPr>
        <w:t>ет:</w:t>
      </w:r>
    </w:p>
    <w:p w:rsidR="00D813BF" w:rsidRDefault="00063A16">
      <w:pPr>
        <w:pStyle w:val="a4"/>
        <w:numPr>
          <w:ilvl w:val="0"/>
          <w:numId w:val="4"/>
        </w:numPr>
        <w:tabs>
          <w:tab w:val="left" w:pos="1236"/>
        </w:tabs>
        <w:spacing w:before="168"/>
        <w:rPr>
          <w:sz w:val="28"/>
        </w:rPr>
      </w:pPr>
      <w:r>
        <w:rPr>
          <w:sz w:val="28"/>
        </w:rPr>
        <w:t>общую</w:t>
      </w:r>
      <w:r>
        <w:rPr>
          <w:spacing w:val="-9"/>
          <w:sz w:val="28"/>
        </w:rPr>
        <w:t xml:space="preserve"> </w:t>
      </w:r>
      <w:r>
        <w:rPr>
          <w:sz w:val="28"/>
        </w:rPr>
        <w:t>характеристику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программы,</w:t>
      </w:r>
    </w:p>
    <w:p w:rsidR="00D813BF" w:rsidRDefault="00063A16">
      <w:pPr>
        <w:pStyle w:val="a4"/>
        <w:numPr>
          <w:ilvl w:val="0"/>
          <w:numId w:val="4"/>
        </w:numPr>
        <w:tabs>
          <w:tab w:val="left" w:pos="1236"/>
        </w:tabs>
        <w:rPr>
          <w:sz w:val="28"/>
        </w:rPr>
      </w:pPr>
      <w:r>
        <w:rPr>
          <w:sz w:val="28"/>
        </w:rPr>
        <w:t>матрицу</w:t>
      </w:r>
      <w:r>
        <w:rPr>
          <w:spacing w:val="-2"/>
          <w:sz w:val="28"/>
        </w:rPr>
        <w:t xml:space="preserve"> компетенций</w:t>
      </w:r>
    </w:p>
    <w:p w:rsidR="00D813BF" w:rsidRDefault="00063A16">
      <w:pPr>
        <w:pStyle w:val="a4"/>
        <w:numPr>
          <w:ilvl w:val="0"/>
          <w:numId w:val="4"/>
        </w:numPr>
        <w:tabs>
          <w:tab w:val="left" w:pos="1236"/>
        </w:tabs>
        <w:rPr>
          <w:sz w:val="28"/>
        </w:rPr>
      </w:pPr>
      <w:r>
        <w:rPr>
          <w:sz w:val="28"/>
        </w:rPr>
        <w:t>график</w:t>
      </w:r>
      <w:r>
        <w:rPr>
          <w:spacing w:val="-6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процесса</w:t>
      </w:r>
    </w:p>
    <w:p w:rsidR="00D813BF" w:rsidRDefault="00063A16">
      <w:pPr>
        <w:pStyle w:val="a4"/>
        <w:numPr>
          <w:ilvl w:val="0"/>
          <w:numId w:val="4"/>
        </w:numPr>
        <w:tabs>
          <w:tab w:val="left" w:pos="1236"/>
        </w:tabs>
        <w:rPr>
          <w:sz w:val="28"/>
        </w:rPr>
      </w:pPr>
      <w:r>
        <w:rPr>
          <w:sz w:val="28"/>
        </w:rPr>
        <w:t>календарный</w:t>
      </w:r>
      <w:r>
        <w:rPr>
          <w:spacing w:val="-9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график,</w:t>
      </w:r>
    </w:p>
    <w:p w:rsidR="00D813BF" w:rsidRDefault="00063A16">
      <w:pPr>
        <w:pStyle w:val="a4"/>
        <w:numPr>
          <w:ilvl w:val="0"/>
          <w:numId w:val="4"/>
        </w:numPr>
        <w:tabs>
          <w:tab w:val="left" w:pos="1236"/>
        </w:tabs>
        <w:rPr>
          <w:sz w:val="28"/>
        </w:rPr>
      </w:pPr>
      <w:r>
        <w:rPr>
          <w:sz w:val="28"/>
        </w:rPr>
        <w:t>рабочие</w:t>
      </w:r>
      <w:r>
        <w:rPr>
          <w:spacing w:val="-8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дисциплин,</w:t>
      </w:r>
    </w:p>
    <w:p w:rsidR="00D813BF" w:rsidRDefault="00063A16">
      <w:pPr>
        <w:pStyle w:val="a4"/>
        <w:numPr>
          <w:ilvl w:val="0"/>
          <w:numId w:val="4"/>
        </w:numPr>
        <w:tabs>
          <w:tab w:val="left" w:pos="1236"/>
        </w:tabs>
        <w:rPr>
          <w:sz w:val="28"/>
        </w:rPr>
      </w:pPr>
      <w:r>
        <w:rPr>
          <w:sz w:val="28"/>
        </w:rPr>
        <w:t>рабочие</w:t>
      </w:r>
      <w:r>
        <w:rPr>
          <w:spacing w:val="-8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практик,</w:t>
      </w:r>
    </w:p>
    <w:p w:rsidR="00D813BF" w:rsidRDefault="00063A16">
      <w:pPr>
        <w:pStyle w:val="a4"/>
        <w:numPr>
          <w:ilvl w:val="0"/>
          <w:numId w:val="4"/>
        </w:numPr>
        <w:tabs>
          <w:tab w:val="left" w:pos="1236"/>
        </w:tabs>
        <w:rPr>
          <w:sz w:val="28"/>
        </w:rPr>
      </w:pPr>
      <w:r>
        <w:rPr>
          <w:sz w:val="28"/>
        </w:rPr>
        <w:t>программу</w:t>
      </w:r>
      <w:r>
        <w:rPr>
          <w:spacing w:val="-1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9"/>
          <w:sz w:val="28"/>
        </w:rPr>
        <w:t xml:space="preserve"> </w:t>
      </w:r>
      <w:r>
        <w:rPr>
          <w:sz w:val="28"/>
        </w:rPr>
        <w:t>итоговой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аттестации</w:t>
      </w:r>
    </w:p>
    <w:p w:rsidR="00D813BF" w:rsidRDefault="00063A16">
      <w:pPr>
        <w:pStyle w:val="a4"/>
        <w:numPr>
          <w:ilvl w:val="0"/>
          <w:numId w:val="4"/>
        </w:numPr>
        <w:tabs>
          <w:tab w:val="left" w:pos="1236"/>
        </w:tabs>
        <w:ind w:right="522"/>
        <w:rPr>
          <w:sz w:val="28"/>
        </w:rPr>
      </w:pPr>
      <w:r>
        <w:rPr>
          <w:sz w:val="28"/>
        </w:rPr>
        <w:t>фонды оценочных средств по ди</w:t>
      </w:r>
      <w:r>
        <w:rPr>
          <w:sz w:val="28"/>
        </w:rPr>
        <w:t>сциплинам, практикам и государственной итоговой аттестации.</w:t>
      </w:r>
    </w:p>
    <w:p w:rsidR="00D813BF" w:rsidRDefault="00063A16">
      <w:pPr>
        <w:pStyle w:val="a3"/>
        <w:ind w:left="1508"/>
      </w:pPr>
      <w:r>
        <w:t>В</w:t>
      </w:r>
      <w:r>
        <w:rPr>
          <w:spacing w:val="-8"/>
        </w:rPr>
        <w:t xml:space="preserve"> </w:t>
      </w:r>
      <w:r>
        <w:t>настоящей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программе</w:t>
      </w:r>
      <w:r>
        <w:rPr>
          <w:spacing w:val="-4"/>
        </w:rPr>
        <w:t xml:space="preserve"> </w:t>
      </w:r>
      <w:r>
        <w:rPr>
          <w:spacing w:val="-2"/>
        </w:rPr>
        <w:t>определены:</w:t>
      </w:r>
    </w:p>
    <w:p w:rsidR="00D813BF" w:rsidRDefault="00063A16">
      <w:pPr>
        <w:pStyle w:val="a4"/>
        <w:numPr>
          <w:ilvl w:val="1"/>
          <w:numId w:val="4"/>
        </w:numPr>
        <w:tabs>
          <w:tab w:val="left" w:pos="1223"/>
        </w:tabs>
        <w:spacing w:before="168" w:line="273" w:lineRule="auto"/>
        <w:ind w:right="519" w:firstLine="360"/>
        <w:jc w:val="both"/>
        <w:rPr>
          <w:sz w:val="28"/>
        </w:rPr>
      </w:pPr>
      <w:r>
        <w:rPr>
          <w:sz w:val="28"/>
        </w:rPr>
        <w:t>планируемые результаты освоения образовательной программы –компетенции обучающихся, установленные образовательным стандартом;</w:t>
      </w:r>
    </w:p>
    <w:p w:rsidR="00D813BF" w:rsidRDefault="00063A16">
      <w:pPr>
        <w:pStyle w:val="a4"/>
        <w:numPr>
          <w:ilvl w:val="1"/>
          <w:numId w:val="4"/>
        </w:numPr>
        <w:tabs>
          <w:tab w:val="left" w:pos="1223"/>
        </w:tabs>
        <w:spacing w:before="4" w:line="276" w:lineRule="auto"/>
        <w:ind w:right="519" w:firstLine="360"/>
        <w:jc w:val="both"/>
        <w:rPr>
          <w:sz w:val="28"/>
        </w:rPr>
      </w:pPr>
      <w:r>
        <w:rPr>
          <w:sz w:val="28"/>
        </w:rPr>
        <w:t>планируемые результаты обучения по каждой дисциплине и практике –знания, умения, навыки и (или) опыт деятельности, характеризующие этапы формирования компетенций и обеспечивающие достижение планируемых результатов освоения образовательной программы;</w:t>
      </w:r>
    </w:p>
    <w:p w:rsidR="00D813BF" w:rsidRDefault="00063A16">
      <w:pPr>
        <w:pStyle w:val="a4"/>
        <w:numPr>
          <w:ilvl w:val="1"/>
          <w:numId w:val="4"/>
        </w:numPr>
        <w:tabs>
          <w:tab w:val="left" w:pos="1223"/>
        </w:tabs>
        <w:spacing w:line="338" w:lineRule="exact"/>
        <w:ind w:left="1223" w:hanging="347"/>
        <w:jc w:val="both"/>
        <w:rPr>
          <w:sz w:val="28"/>
        </w:rPr>
      </w:pPr>
      <w:r>
        <w:rPr>
          <w:sz w:val="28"/>
        </w:rPr>
        <w:t>требов</w:t>
      </w:r>
      <w:r>
        <w:rPr>
          <w:sz w:val="28"/>
        </w:rPr>
        <w:t>ания</w:t>
      </w:r>
      <w:r>
        <w:rPr>
          <w:spacing w:val="-8"/>
          <w:sz w:val="28"/>
        </w:rPr>
        <w:t xml:space="preserve"> </w:t>
      </w: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программы;</w:t>
      </w:r>
    </w:p>
    <w:p w:rsidR="00D813BF" w:rsidRDefault="00063A16">
      <w:pPr>
        <w:pStyle w:val="a4"/>
        <w:numPr>
          <w:ilvl w:val="1"/>
          <w:numId w:val="4"/>
        </w:numPr>
        <w:tabs>
          <w:tab w:val="left" w:pos="1223"/>
          <w:tab w:val="left" w:pos="1508"/>
        </w:tabs>
        <w:spacing w:before="51" w:line="276" w:lineRule="auto"/>
        <w:ind w:left="1508" w:right="3212" w:hanging="632"/>
        <w:jc w:val="both"/>
        <w:rPr>
          <w:sz w:val="28"/>
        </w:rPr>
      </w:pPr>
      <w:r>
        <w:rPr>
          <w:sz w:val="28"/>
        </w:rPr>
        <w:t>ресурсное</w:t>
      </w:r>
      <w:r>
        <w:rPr>
          <w:spacing w:val="-13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-12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14"/>
          <w:sz w:val="28"/>
        </w:rPr>
        <w:t xml:space="preserve"> </w:t>
      </w:r>
      <w:r>
        <w:rPr>
          <w:sz w:val="28"/>
        </w:rPr>
        <w:t>программы. Профиль подготовки – «Терапия».</w:t>
      </w:r>
    </w:p>
    <w:p w:rsidR="00D813BF" w:rsidRDefault="00063A16">
      <w:pPr>
        <w:pStyle w:val="a3"/>
        <w:spacing w:before="119" w:line="364" w:lineRule="auto"/>
        <w:ind w:left="1508" w:right="3568"/>
        <w:jc w:val="both"/>
      </w:pPr>
      <w:r>
        <w:t>Присваиваемая</w:t>
      </w:r>
      <w:r>
        <w:rPr>
          <w:spacing w:val="-9"/>
        </w:rPr>
        <w:t xml:space="preserve"> </w:t>
      </w:r>
      <w:r>
        <w:t>квалификация</w:t>
      </w:r>
      <w:r>
        <w:rPr>
          <w:spacing w:val="-9"/>
        </w:rPr>
        <w:t xml:space="preserve"> </w:t>
      </w:r>
      <w:r>
        <w:t>–врач</w:t>
      </w:r>
      <w:r>
        <w:rPr>
          <w:spacing w:val="-10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терапевт. Форма обучения – очная.</w:t>
      </w:r>
    </w:p>
    <w:p w:rsidR="00D813BF" w:rsidRDefault="00D813BF">
      <w:pPr>
        <w:pStyle w:val="a3"/>
        <w:spacing w:line="364" w:lineRule="auto"/>
        <w:jc w:val="both"/>
        <w:sectPr w:rsidR="00D813BF">
          <w:pgSz w:w="11910" w:h="16840"/>
          <w:pgMar w:top="1360" w:right="566" w:bottom="280" w:left="566" w:header="720" w:footer="720" w:gutter="0"/>
          <w:cols w:space="720"/>
        </w:sectPr>
      </w:pPr>
    </w:p>
    <w:p w:rsidR="00D813BF" w:rsidRDefault="00063A16">
      <w:pPr>
        <w:pStyle w:val="1"/>
        <w:numPr>
          <w:ilvl w:val="0"/>
          <w:numId w:val="6"/>
        </w:numPr>
        <w:tabs>
          <w:tab w:val="left" w:pos="970"/>
        </w:tabs>
        <w:spacing w:before="63" w:line="276" w:lineRule="auto"/>
        <w:ind w:left="516" w:right="516" w:firstLine="0"/>
        <w:jc w:val="both"/>
      </w:pPr>
      <w:r>
        <w:lastRenderedPageBreak/>
        <w:t>НОРМАТИВНЫЕ ДОКУМЕНТЫ ДЛЯ РАЗРАБОТКИ ОПОП ВО</w:t>
      </w:r>
      <w:r>
        <w:t xml:space="preserve"> (УРОВЕНЬ ПОДГОТОВКИ КАДРОВ ВЫСШЕЙ КВАЛИФИКАЦИИ) ОРДИНАТУРА 31.08.49 «ТЕРАПИЯ».</w:t>
      </w:r>
    </w:p>
    <w:p w:rsidR="00D813BF" w:rsidRDefault="00063A16">
      <w:pPr>
        <w:pStyle w:val="a3"/>
        <w:spacing w:before="199"/>
        <w:ind w:right="516" w:firstLine="780"/>
        <w:jc w:val="both"/>
      </w:pPr>
      <w:r>
        <w:t xml:space="preserve">Нормативно-правовую базу разработки ОПОП ВО ординатуры </w:t>
      </w:r>
      <w:r>
        <w:rPr>
          <w:spacing w:val="-2"/>
        </w:rPr>
        <w:t>составляют:</w:t>
      </w:r>
    </w:p>
    <w:p w:rsidR="00D813BF" w:rsidRDefault="00063A16">
      <w:pPr>
        <w:pStyle w:val="a4"/>
        <w:numPr>
          <w:ilvl w:val="0"/>
          <w:numId w:val="5"/>
        </w:numPr>
        <w:tabs>
          <w:tab w:val="left" w:pos="1504"/>
        </w:tabs>
        <w:ind w:right="524" w:firstLine="780"/>
        <w:jc w:val="both"/>
        <w:rPr>
          <w:sz w:val="28"/>
        </w:rPr>
      </w:pPr>
      <w:r>
        <w:rPr>
          <w:sz w:val="28"/>
        </w:rPr>
        <w:t>Федеральный</w:t>
      </w:r>
      <w:r>
        <w:rPr>
          <w:spacing w:val="-2"/>
          <w:sz w:val="28"/>
        </w:rPr>
        <w:t xml:space="preserve"> </w:t>
      </w:r>
      <w:r>
        <w:rPr>
          <w:sz w:val="28"/>
        </w:rPr>
        <w:t>закон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Российской Федерации</w:t>
      </w:r>
      <w:r>
        <w:rPr>
          <w:spacing w:val="-2"/>
          <w:sz w:val="28"/>
        </w:rPr>
        <w:t xml:space="preserve"> </w:t>
      </w:r>
      <w:r>
        <w:rPr>
          <w:sz w:val="28"/>
        </w:rPr>
        <w:t>от 29</w:t>
      </w:r>
      <w:r>
        <w:rPr>
          <w:spacing w:val="-2"/>
          <w:sz w:val="28"/>
        </w:rPr>
        <w:t xml:space="preserve"> </w:t>
      </w:r>
      <w:r>
        <w:rPr>
          <w:sz w:val="28"/>
        </w:rPr>
        <w:t>декабря</w:t>
      </w:r>
      <w:r>
        <w:rPr>
          <w:spacing w:val="-1"/>
          <w:sz w:val="28"/>
        </w:rPr>
        <w:t xml:space="preserve"> </w:t>
      </w:r>
      <w:r>
        <w:rPr>
          <w:sz w:val="28"/>
        </w:rPr>
        <w:t>2012 г. №</w:t>
      </w:r>
      <w:r>
        <w:rPr>
          <w:spacing w:val="-1"/>
          <w:sz w:val="28"/>
        </w:rPr>
        <w:t xml:space="preserve"> </w:t>
      </w:r>
      <w:r>
        <w:rPr>
          <w:sz w:val="28"/>
        </w:rPr>
        <w:t>273-ФЗ «Об образовании в Российской Федерации»</w:t>
      </w:r>
      <w:r>
        <w:rPr>
          <w:sz w:val="28"/>
        </w:rPr>
        <w:t>;</w:t>
      </w:r>
    </w:p>
    <w:p w:rsidR="00D813BF" w:rsidRDefault="00063A16">
      <w:pPr>
        <w:pStyle w:val="a4"/>
        <w:numPr>
          <w:ilvl w:val="0"/>
          <w:numId w:val="5"/>
        </w:numPr>
        <w:tabs>
          <w:tab w:val="left" w:pos="1504"/>
        </w:tabs>
        <w:ind w:right="515" w:firstLine="780"/>
        <w:jc w:val="both"/>
        <w:rPr>
          <w:sz w:val="28"/>
        </w:rPr>
      </w:pPr>
      <w:r>
        <w:rPr>
          <w:sz w:val="28"/>
        </w:rPr>
        <w:t>Приказ Минобрнауки России «Об утверждении Порядка организации и осуществления --образовательной деятельности по образовательным программам высшего образования - программ ординатуры» от 19 ноября 2013 г.</w:t>
      </w:r>
    </w:p>
    <w:p w:rsidR="00D813BF" w:rsidRDefault="00063A16">
      <w:pPr>
        <w:pStyle w:val="a3"/>
      </w:pPr>
      <w:r>
        <w:rPr>
          <w:spacing w:val="-2"/>
        </w:rPr>
        <w:t>№1258;</w:t>
      </w:r>
    </w:p>
    <w:p w:rsidR="00D813BF" w:rsidRDefault="00063A16">
      <w:pPr>
        <w:pStyle w:val="a4"/>
        <w:numPr>
          <w:ilvl w:val="0"/>
          <w:numId w:val="5"/>
        </w:numPr>
        <w:tabs>
          <w:tab w:val="left" w:pos="1364"/>
        </w:tabs>
        <w:ind w:right="515" w:firstLine="640"/>
        <w:jc w:val="both"/>
        <w:rPr>
          <w:sz w:val="28"/>
        </w:rPr>
      </w:pPr>
      <w:r>
        <w:rPr>
          <w:sz w:val="28"/>
        </w:rPr>
        <w:t>Приказ Минобрнауки России от 25.08.2014 № 1092 "Об утверждении федерального государственного образовательного стандарта высшего образования по специальности 31.08.49 Терапия (уровень подготовки кадров высшей квалификации) Федеральные государственные образо</w:t>
      </w:r>
      <w:r>
        <w:rPr>
          <w:sz w:val="28"/>
        </w:rPr>
        <w:t>вательные стандарты высшего образования (ФГОС ВО);</w:t>
      </w:r>
    </w:p>
    <w:p w:rsidR="00D813BF" w:rsidRDefault="00063A16">
      <w:pPr>
        <w:pStyle w:val="a4"/>
        <w:numPr>
          <w:ilvl w:val="0"/>
          <w:numId w:val="5"/>
        </w:numPr>
        <w:tabs>
          <w:tab w:val="left" w:pos="1444"/>
        </w:tabs>
        <w:ind w:left="1444" w:hanging="208"/>
        <w:jc w:val="both"/>
        <w:rPr>
          <w:sz w:val="28"/>
        </w:rPr>
      </w:pPr>
      <w:r>
        <w:rPr>
          <w:sz w:val="28"/>
        </w:rPr>
        <w:t>Нормативно-методические</w:t>
      </w:r>
      <w:r>
        <w:rPr>
          <w:spacing w:val="-12"/>
          <w:sz w:val="28"/>
        </w:rPr>
        <w:t xml:space="preserve"> </w:t>
      </w:r>
      <w:r>
        <w:rPr>
          <w:sz w:val="28"/>
        </w:rPr>
        <w:t>документы</w:t>
      </w:r>
      <w:r>
        <w:rPr>
          <w:spacing w:val="-11"/>
          <w:sz w:val="28"/>
        </w:rPr>
        <w:t xml:space="preserve"> </w:t>
      </w:r>
      <w:r>
        <w:rPr>
          <w:sz w:val="28"/>
        </w:rPr>
        <w:t>Минобрнауки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России;</w:t>
      </w:r>
    </w:p>
    <w:p w:rsidR="00D813BF" w:rsidRDefault="00063A16">
      <w:pPr>
        <w:pStyle w:val="a4"/>
        <w:numPr>
          <w:ilvl w:val="0"/>
          <w:numId w:val="5"/>
        </w:numPr>
        <w:tabs>
          <w:tab w:val="left" w:pos="1506"/>
        </w:tabs>
        <w:ind w:right="516" w:firstLine="780"/>
        <w:jc w:val="both"/>
        <w:rPr>
          <w:sz w:val="28"/>
        </w:rPr>
      </w:pPr>
      <w:r>
        <w:rPr>
          <w:sz w:val="28"/>
        </w:rPr>
        <w:t>Устав Федерального государственного бюджетного образовательного учреждения высшего образования «Чеченский государственный университет имени А.А. Кадыро</w:t>
      </w:r>
      <w:r>
        <w:rPr>
          <w:sz w:val="28"/>
        </w:rPr>
        <w:t>ва».</w:t>
      </w:r>
    </w:p>
    <w:p w:rsidR="00D813BF" w:rsidRDefault="00063A16">
      <w:pPr>
        <w:pStyle w:val="a3"/>
        <w:spacing w:line="276" w:lineRule="auto"/>
        <w:ind w:left="800" w:right="675" w:firstLine="708"/>
        <w:jc w:val="both"/>
      </w:pPr>
      <w:r>
        <w:t>Язык</w:t>
      </w:r>
      <w:r>
        <w:rPr>
          <w:spacing w:val="-7"/>
        </w:rPr>
        <w:t xml:space="preserve"> </w:t>
      </w:r>
      <w:r>
        <w:t>реализации</w:t>
      </w:r>
      <w:r>
        <w:rPr>
          <w:spacing w:val="-7"/>
        </w:rPr>
        <w:t xml:space="preserve"> </w:t>
      </w:r>
      <w:r>
        <w:t>образовательной</w:t>
      </w:r>
      <w:r>
        <w:rPr>
          <w:spacing w:val="-7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профилю</w:t>
      </w:r>
      <w:r>
        <w:rPr>
          <w:spacing w:val="-7"/>
        </w:rPr>
        <w:t xml:space="preserve"> </w:t>
      </w:r>
      <w:r>
        <w:t>«Терапия»</w:t>
      </w:r>
      <w:r>
        <w:rPr>
          <w:spacing w:val="-6"/>
        </w:rPr>
        <w:t xml:space="preserve"> </w:t>
      </w:r>
      <w:r>
        <w:t>-</w:t>
      </w:r>
      <w:r>
        <w:rPr>
          <w:spacing w:val="-2"/>
        </w:rPr>
        <w:t>русский.</w:t>
      </w:r>
    </w:p>
    <w:p w:rsidR="00D813BF" w:rsidRDefault="00063A16">
      <w:pPr>
        <w:pStyle w:val="2"/>
        <w:numPr>
          <w:ilvl w:val="1"/>
          <w:numId w:val="6"/>
        </w:numPr>
        <w:tabs>
          <w:tab w:val="left" w:pos="1143"/>
        </w:tabs>
        <w:spacing w:before="120"/>
        <w:ind w:left="1143" w:hanging="347"/>
        <w:jc w:val="left"/>
      </w:pPr>
      <w:r>
        <w:t>Цель</w:t>
      </w:r>
      <w:r>
        <w:rPr>
          <w:spacing w:val="-3"/>
        </w:rPr>
        <w:t xml:space="preserve"> </w:t>
      </w:r>
      <w:r>
        <w:t>(миссия)</w:t>
      </w:r>
      <w:r>
        <w:rPr>
          <w:spacing w:val="-4"/>
        </w:rPr>
        <w:t xml:space="preserve"> </w:t>
      </w:r>
      <w:r>
        <w:t>ОПОП</w:t>
      </w:r>
      <w:r>
        <w:rPr>
          <w:spacing w:val="-1"/>
        </w:rPr>
        <w:t xml:space="preserve"> </w:t>
      </w:r>
      <w:r>
        <w:rPr>
          <w:spacing w:val="-5"/>
        </w:rPr>
        <w:t>ВО</w:t>
      </w:r>
    </w:p>
    <w:p w:rsidR="00D813BF" w:rsidRDefault="00063A16">
      <w:pPr>
        <w:pStyle w:val="a3"/>
        <w:spacing w:before="48"/>
        <w:ind w:right="514"/>
        <w:jc w:val="both"/>
        <w:rPr>
          <w:b/>
        </w:rPr>
      </w:pPr>
      <w:r>
        <w:rPr>
          <w:b/>
        </w:rPr>
        <w:t xml:space="preserve">Целью </w:t>
      </w:r>
      <w:r>
        <w:t>программы ординатуры по терапии является подготовка квалифицированного врача-специалиста, обладающего системой</w:t>
      </w:r>
      <w:r>
        <w:t xml:space="preserve"> общекультурных и профессиональных компетенций, способного и готового для самостоятельной профессиональной деятельности по специальности «Терапия», владеющего основополагающими теоретическими знаниями и практическими навыками диагностики и лечения внутренн</w:t>
      </w:r>
      <w:r>
        <w:t>их болезней</w:t>
      </w:r>
      <w:r>
        <w:rPr>
          <w:b/>
        </w:rPr>
        <w:t>.</w:t>
      </w:r>
    </w:p>
    <w:p w:rsidR="00D813BF" w:rsidRDefault="00D813BF">
      <w:pPr>
        <w:pStyle w:val="a3"/>
        <w:ind w:left="0"/>
        <w:rPr>
          <w:b/>
        </w:rPr>
      </w:pPr>
    </w:p>
    <w:p w:rsidR="00D813BF" w:rsidRDefault="00063A16">
      <w:pPr>
        <w:pStyle w:val="2"/>
        <w:numPr>
          <w:ilvl w:val="1"/>
          <w:numId w:val="6"/>
        </w:numPr>
        <w:tabs>
          <w:tab w:val="left" w:pos="1216"/>
        </w:tabs>
        <w:ind w:left="1216" w:hanging="490"/>
        <w:jc w:val="left"/>
      </w:pPr>
      <w:bookmarkStart w:id="6" w:name="2._2_Срок_освоения_ОПОП_ВО"/>
      <w:bookmarkEnd w:id="6"/>
      <w:r>
        <w:t>Срок</w:t>
      </w:r>
      <w:r>
        <w:rPr>
          <w:spacing w:val="-7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ОПОП</w:t>
      </w:r>
      <w:r>
        <w:rPr>
          <w:spacing w:val="-2"/>
        </w:rPr>
        <w:t xml:space="preserve"> </w:t>
      </w:r>
      <w:r>
        <w:rPr>
          <w:spacing w:val="-5"/>
        </w:rPr>
        <w:t>ВО</w:t>
      </w:r>
    </w:p>
    <w:p w:rsidR="00D813BF" w:rsidRDefault="00063A16">
      <w:pPr>
        <w:pStyle w:val="a3"/>
        <w:ind w:right="512" w:firstLine="852"/>
        <w:jc w:val="both"/>
      </w:pPr>
      <w:r>
        <w:t>Обучение по программе ординатуры по специальности 31.08.49 Терапия осуществляется в очной форме. Срок получения образования по программе ординатуры данного направления подготовки в очной форме, включая</w:t>
      </w:r>
      <w:r>
        <w:rPr>
          <w:spacing w:val="40"/>
        </w:rPr>
        <w:t xml:space="preserve"> </w:t>
      </w:r>
      <w:r>
        <w:t>каникулы, предоставляемые после прохождения государственной итоговой аттестации, составляет 2 года.</w:t>
      </w:r>
    </w:p>
    <w:p w:rsidR="00D813BF" w:rsidRDefault="00063A16">
      <w:pPr>
        <w:pStyle w:val="a3"/>
        <w:ind w:right="521" w:firstLine="852"/>
        <w:jc w:val="both"/>
      </w:pPr>
      <w:r>
        <w:t>Объем программы ординатуры, реализуемый за один учебный год, не включая объем факультативных дисциплин (модулей) составляет 60 зачетных единиц на первый год</w:t>
      </w:r>
      <w:r>
        <w:t>, и 60 на второй год обучения (всего 120 ЗЕТ).</w:t>
      </w:r>
    </w:p>
    <w:p w:rsidR="00D813BF" w:rsidRDefault="00063A16">
      <w:pPr>
        <w:pStyle w:val="a3"/>
        <w:ind w:left="648"/>
        <w:jc w:val="both"/>
      </w:pPr>
      <w:r>
        <w:t>Учебный</w:t>
      </w:r>
      <w:r>
        <w:rPr>
          <w:spacing w:val="-3"/>
        </w:rPr>
        <w:t xml:space="preserve"> </w:t>
      </w:r>
      <w:r>
        <w:t>год</w:t>
      </w:r>
      <w:r>
        <w:rPr>
          <w:spacing w:val="-3"/>
        </w:rPr>
        <w:t xml:space="preserve"> </w:t>
      </w:r>
      <w:r>
        <w:t>начинается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01</w:t>
      </w:r>
      <w:r>
        <w:rPr>
          <w:spacing w:val="-2"/>
        </w:rPr>
        <w:t xml:space="preserve"> сентября.</w:t>
      </w:r>
    </w:p>
    <w:p w:rsidR="00D813BF" w:rsidRDefault="00D813BF">
      <w:pPr>
        <w:pStyle w:val="a3"/>
        <w:jc w:val="both"/>
        <w:sectPr w:rsidR="00D813BF">
          <w:pgSz w:w="11910" w:h="16840"/>
          <w:pgMar w:top="1360" w:right="566" w:bottom="280" w:left="566" w:header="720" w:footer="720" w:gutter="0"/>
          <w:cols w:space="720"/>
        </w:sectPr>
      </w:pPr>
    </w:p>
    <w:p w:rsidR="00D813BF" w:rsidRDefault="00063A16">
      <w:pPr>
        <w:pStyle w:val="2"/>
        <w:numPr>
          <w:ilvl w:val="1"/>
          <w:numId w:val="6"/>
        </w:numPr>
        <w:tabs>
          <w:tab w:val="left" w:pos="1076"/>
        </w:tabs>
        <w:spacing w:before="63"/>
        <w:ind w:left="1076" w:hanging="350"/>
        <w:jc w:val="both"/>
      </w:pPr>
      <w:bookmarkStart w:id="7" w:name="2.3Трудоемкость_и_объем_ОПОП_ВО"/>
      <w:bookmarkEnd w:id="7"/>
      <w:r>
        <w:lastRenderedPageBreak/>
        <w:t>Трудоемкость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объем</w:t>
      </w:r>
      <w:r>
        <w:rPr>
          <w:spacing w:val="-2"/>
        </w:rPr>
        <w:t xml:space="preserve"> </w:t>
      </w:r>
      <w:r>
        <w:t>ОПОП</w:t>
      </w:r>
      <w:r>
        <w:rPr>
          <w:spacing w:val="-3"/>
        </w:rPr>
        <w:t xml:space="preserve"> </w:t>
      </w:r>
      <w:r>
        <w:rPr>
          <w:spacing w:val="-5"/>
        </w:rPr>
        <w:t>ВО</w:t>
      </w:r>
    </w:p>
    <w:p w:rsidR="00D813BF" w:rsidRDefault="00063A16">
      <w:pPr>
        <w:pStyle w:val="a3"/>
        <w:ind w:left="1368"/>
        <w:jc w:val="both"/>
      </w:pPr>
      <w:r>
        <w:t>Трудоемкость</w:t>
      </w:r>
      <w:r>
        <w:rPr>
          <w:spacing w:val="34"/>
        </w:rPr>
        <w:t xml:space="preserve">  </w:t>
      </w:r>
      <w:r>
        <w:t>освоения</w:t>
      </w:r>
      <w:r>
        <w:rPr>
          <w:spacing w:val="36"/>
        </w:rPr>
        <w:t xml:space="preserve">  </w:t>
      </w:r>
      <w:r>
        <w:t>ординатором</w:t>
      </w:r>
      <w:r>
        <w:rPr>
          <w:spacing w:val="35"/>
        </w:rPr>
        <w:t xml:space="preserve">  </w:t>
      </w:r>
      <w:r>
        <w:t>ОПОП</w:t>
      </w:r>
      <w:r>
        <w:rPr>
          <w:spacing w:val="35"/>
        </w:rPr>
        <w:t xml:space="preserve">  </w:t>
      </w:r>
      <w:r>
        <w:t>ВО</w:t>
      </w:r>
      <w:r>
        <w:rPr>
          <w:spacing w:val="34"/>
        </w:rPr>
        <w:t xml:space="preserve">  </w:t>
      </w:r>
      <w:r>
        <w:t>по</w:t>
      </w:r>
      <w:r>
        <w:rPr>
          <w:spacing w:val="36"/>
        </w:rPr>
        <w:t xml:space="preserve">  </w:t>
      </w:r>
      <w:r>
        <w:rPr>
          <w:spacing w:val="-2"/>
        </w:rPr>
        <w:t>специальности</w:t>
      </w:r>
    </w:p>
    <w:p w:rsidR="00D813BF" w:rsidRDefault="00063A16">
      <w:pPr>
        <w:pStyle w:val="a3"/>
        <w:ind w:right="519"/>
        <w:jc w:val="both"/>
      </w:pPr>
      <w:r>
        <w:t xml:space="preserve">31.08.49 Терапия за весь период обучения в соответствии с ФГОС </w:t>
      </w:r>
      <w:r>
        <w:t>ВО по данной специальности</w:t>
      </w:r>
      <w:r>
        <w:rPr>
          <w:spacing w:val="-2"/>
        </w:rPr>
        <w:t xml:space="preserve"> </w:t>
      </w:r>
      <w:r>
        <w:t>составляет</w:t>
      </w:r>
      <w:r>
        <w:rPr>
          <w:spacing w:val="-2"/>
        </w:rPr>
        <w:t xml:space="preserve"> </w:t>
      </w:r>
      <w:r>
        <w:t>120 зачетных</w:t>
      </w:r>
      <w:r>
        <w:rPr>
          <w:spacing w:val="-2"/>
        </w:rPr>
        <w:t xml:space="preserve"> </w:t>
      </w:r>
      <w:r>
        <w:t>единиц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включает</w:t>
      </w:r>
      <w:r>
        <w:rPr>
          <w:spacing w:val="-2"/>
        </w:rPr>
        <w:t xml:space="preserve"> </w:t>
      </w:r>
      <w:r>
        <w:t>все</w:t>
      </w:r>
      <w:r>
        <w:rPr>
          <w:spacing w:val="-2"/>
        </w:rPr>
        <w:t xml:space="preserve"> </w:t>
      </w:r>
      <w:r>
        <w:t>виды</w:t>
      </w:r>
      <w:r>
        <w:rPr>
          <w:spacing w:val="-2"/>
        </w:rPr>
        <w:t xml:space="preserve"> </w:t>
      </w:r>
      <w:r>
        <w:t xml:space="preserve">контактной и самостоятельной работы, практики и время, отводимое на контроль качества </w:t>
      </w:r>
      <w:bookmarkStart w:id="8" w:name="2.4_Требования_к_уровню_подготовки,_необ"/>
      <w:bookmarkEnd w:id="8"/>
      <w:r>
        <w:t>освоения ОПОП ВО.</w:t>
      </w:r>
    </w:p>
    <w:p w:rsidR="00D813BF" w:rsidRDefault="00063A16">
      <w:pPr>
        <w:pStyle w:val="2"/>
        <w:numPr>
          <w:ilvl w:val="1"/>
          <w:numId w:val="6"/>
        </w:numPr>
        <w:tabs>
          <w:tab w:val="left" w:pos="1204"/>
        </w:tabs>
        <w:ind w:left="516" w:right="527" w:firstLine="253"/>
        <w:jc w:val="left"/>
      </w:pPr>
      <w:r>
        <w:t xml:space="preserve">Требования к уровню подготовки, необходимому для освоения ОПОП </w:t>
      </w:r>
      <w:r>
        <w:rPr>
          <w:spacing w:val="-6"/>
        </w:rPr>
        <w:t>ВО</w:t>
      </w:r>
    </w:p>
    <w:p w:rsidR="00D813BF" w:rsidRDefault="00063A16">
      <w:pPr>
        <w:pStyle w:val="a3"/>
        <w:ind w:right="518" w:firstLine="852"/>
        <w:jc w:val="both"/>
      </w:pPr>
      <w:r>
        <w:t>Поступаю</w:t>
      </w:r>
      <w:r>
        <w:t xml:space="preserve">щий в ординатуру должен иметь документ государственного образца о высшем (полном) медицинском образовании по программам </w:t>
      </w:r>
      <w:r>
        <w:rPr>
          <w:spacing w:val="-2"/>
        </w:rPr>
        <w:t>специалитета.</w:t>
      </w:r>
    </w:p>
    <w:p w:rsidR="00D813BF" w:rsidRDefault="00063A16">
      <w:pPr>
        <w:pStyle w:val="a3"/>
        <w:ind w:right="521" w:firstLine="852"/>
        <w:jc w:val="both"/>
      </w:pPr>
      <w:r>
        <w:t>Поступающий в ординатуру должен успешно пройти вступительные испытания, проводимые в объеме требований ФГОС ВО по программ</w:t>
      </w:r>
      <w:r>
        <w:t xml:space="preserve">ам </w:t>
      </w:r>
      <w:r>
        <w:rPr>
          <w:spacing w:val="-2"/>
        </w:rPr>
        <w:t>специалитета.</w:t>
      </w:r>
    </w:p>
    <w:p w:rsidR="00D813BF" w:rsidRDefault="00063A16">
      <w:pPr>
        <w:pStyle w:val="a3"/>
        <w:ind w:right="513" w:firstLine="852"/>
        <w:jc w:val="both"/>
      </w:pPr>
      <w:r>
        <w:t>Порядок приема в ординатуру и условия конкурсного отбора определяются действующим Приказом Министерства здравоохранения РФ «Об утверждении порядка приема на обучение по образовательным программам высшего образования – программам ординатуры</w:t>
      </w:r>
      <w:r>
        <w:t>» (от 11 мая 2017 года №212н), Приказом Министерства здравоохранения РФ от 21.11.2019 №946н «О внесении изменения в Порядок приема на обучение по образовательным программам высшего образования – программам ординатуры, утвержденный приказом Министерства здр</w:t>
      </w:r>
      <w:r>
        <w:t xml:space="preserve">авоохранения РФ от 11 мая 2017 года №212н», правилами приема в ФГБОУ ВО «Чеченский государственный университет» для обучения по основным образовательным программам подготовки кадров высшей квалификации – программам ординатуры (Решение ученого совета ФГБОУ </w:t>
      </w:r>
      <w:r>
        <w:t>ВО</w:t>
      </w:r>
    </w:p>
    <w:p w:rsidR="00D813BF" w:rsidRDefault="00063A16">
      <w:pPr>
        <w:pStyle w:val="a3"/>
        <w:jc w:val="both"/>
      </w:pPr>
      <w:r>
        <w:t>«Чеченский</w:t>
      </w:r>
      <w:r>
        <w:rPr>
          <w:spacing w:val="-6"/>
        </w:rPr>
        <w:t xml:space="preserve"> </w:t>
      </w:r>
      <w:r>
        <w:t>государственный</w:t>
      </w:r>
      <w:r>
        <w:rPr>
          <w:spacing w:val="-5"/>
        </w:rPr>
        <w:t xml:space="preserve"> </w:t>
      </w:r>
      <w:r>
        <w:t>университет»</w:t>
      </w:r>
      <w:r>
        <w:rPr>
          <w:spacing w:val="-4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26.11.</w:t>
      </w:r>
      <w:r>
        <w:rPr>
          <w:spacing w:val="-4"/>
        </w:rPr>
        <w:t xml:space="preserve"> </w:t>
      </w:r>
      <w:r>
        <w:t>2020г.,</w:t>
      </w:r>
      <w:r>
        <w:rPr>
          <w:spacing w:val="-4"/>
        </w:rPr>
        <w:t xml:space="preserve"> </w:t>
      </w:r>
      <w:r>
        <w:t>протокол</w:t>
      </w:r>
      <w:r>
        <w:rPr>
          <w:spacing w:val="-3"/>
        </w:rPr>
        <w:t xml:space="preserve"> </w:t>
      </w:r>
      <w:r>
        <w:rPr>
          <w:spacing w:val="-4"/>
        </w:rPr>
        <w:t>№9).</w:t>
      </w:r>
    </w:p>
    <w:p w:rsidR="00D813BF" w:rsidRDefault="00D813BF">
      <w:pPr>
        <w:pStyle w:val="a3"/>
        <w:spacing w:before="270"/>
        <w:ind w:left="0"/>
      </w:pPr>
    </w:p>
    <w:p w:rsidR="00D813BF" w:rsidRDefault="00063A16">
      <w:pPr>
        <w:pStyle w:val="1"/>
        <w:numPr>
          <w:ilvl w:val="0"/>
          <w:numId w:val="6"/>
        </w:numPr>
        <w:tabs>
          <w:tab w:val="left" w:pos="796"/>
        </w:tabs>
        <w:ind w:left="796" w:hanging="280"/>
        <w:jc w:val="left"/>
      </w:pPr>
      <w:r>
        <w:t>ХАРАКТЕРИСТИКА</w:t>
      </w:r>
      <w:r>
        <w:rPr>
          <w:spacing w:val="-12"/>
        </w:rPr>
        <w:t xml:space="preserve"> </w:t>
      </w:r>
      <w:r>
        <w:t>ПРОФЕССИОНАЛЬНОЙ</w:t>
      </w:r>
      <w:r>
        <w:rPr>
          <w:spacing w:val="-8"/>
        </w:rPr>
        <w:t xml:space="preserve"> </w:t>
      </w:r>
      <w:r>
        <w:rPr>
          <w:spacing w:val="-2"/>
        </w:rPr>
        <w:t>ДЕЯТЕЛЬНОСТИ</w:t>
      </w:r>
    </w:p>
    <w:p w:rsidR="00D813BF" w:rsidRDefault="00063A16">
      <w:pPr>
        <w:pStyle w:val="2"/>
        <w:numPr>
          <w:ilvl w:val="1"/>
          <w:numId w:val="6"/>
        </w:numPr>
        <w:tabs>
          <w:tab w:val="left" w:pos="1788"/>
        </w:tabs>
        <w:ind w:left="1788" w:hanging="420"/>
        <w:jc w:val="both"/>
      </w:pPr>
      <w:r>
        <w:t>Область</w:t>
      </w:r>
      <w:r>
        <w:rPr>
          <w:spacing w:val="-10"/>
        </w:rPr>
        <w:t xml:space="preserve"> </w:t>
      </w:r>
      <w:r>
        <w:t>профессиональной</w:t>
      </w:r>
      <w:r>
        <w:rPr>
          <w:spacing w:val="-8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rPr>
          <w:spacing w:val="-2"/>
        </w:rPr>
        <w:t>выпускника</w:t>
      </w:r>
    </w:p>
    <w:p w:rsidR="00D813BF" w:rsidRDefault="00063A16">
      <w:pPr>
        <w:pStyle w:val="a3"/>
        <w:ind w:right="516" w:firstLine="852"/>
        <w:jc w:val="both"/>
      </w:pPr>
      <w:r>
        <w:t>Область профессиональной деятельности выпускников, освоивших</w:t>
      </w:r>
      <w:r>
        <w:t xml:space="preserve"> программу ординатуры, включает охрану здоровья граждан путем обеспечения оказания высококвалифицированной медицинской помощи в соответствии с установленными требованиями и стандартами в сфере здравоохранения.</w:t>
      </w:r>
    </w:p>
    <w:p w:rsidR="00D813BF" w:rsidRDefault="00D813BF">
      <w:pPr>
        <w:pStyle w:val="a3"/>
        <w:ind w:left="0"/>
      </w:pPr>
    </w:p>
    <w:p w:rsidR="00D813BF" w:rsidRDefault="00063A16">
      <w:pPr>
        <w:pStyle w:val="2"/>
        <w:numPr>
          <w:ilvl w:val="1"/>
          <w:numId w:val="3"/>
        </w:numPr>
        <w:tabs>
          <w:tab w:val="left" w:pos="1858"/>
        </w:tabs>
      </w:pPr>
      <w:bookmarkStart w:id="9" w:name="3.2._Объекты_профессиональной_деятельнос"/>
      <w:bookmarkEnd w:id="9"/>
      <w:r>
        <w:t>Объекты</w:t>
      </w:r>
      <w:r>
        <w:rPr>
          <w:spacing w:val="-9"/>
        </w:rPr>
        <w:t xml:space="preserve"> </w:t>
      </w:r>
      <w:r>
        <w:t>профессиональной</w:t>
      </w:r>
      <w:r>
        <w:rPr>
          <w:spacing w:val="-8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rPr>
          <w:spacing w:val="-2"/>
        </w:rPr>
        <w:t>выпускн</w:t>
      </w:r>
      <w:r>
        <w:rPr>
          <w:spacing w:val="-2"/>
        </w:rPr>
        <w:t>ика</w:t>
      </w:r>
    </w:p>
    <w:p w:rsidR="00D813BF" w:rsidRDefault="00063A16">
      <w:pPr>
        <w:pStyle w:val="a3"/>
        <w:ind w:firstLine="852"/>
      </w:pPr>
      <w:r>
        <w:t>-физические</w:t>
      </w:r>
      <w:r>
        <w:rPr>
          <w:spacing w:val="28"/>
        </w:rPr>
        <w:t xml:space="preserve"> </w:t>
      </w:r>
      <w:r>
        <w:t>лица</w:t>
      </w:r>
      <w:r>
        <w:rPr>
          <w:spacing w:val="28"/>
        </w:rPr>
        <w:t xml:space="preserve"> </w:t>
      </w:r>
      <w:r>
        <w:t>(пациенты)</w:t>
      </w:r>
      <w:r>
        <w:rPr>
          <w:spacing w:val="27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возрасте</w:t>
      </w:r>
      <w:r>
        <w:rPr>
          <w:spacing w:val="30"/>
        </w:rPr>
        <w:t xml:space="preserve"> </w:t>
      </w:r>
      <w:r>
        <w:t>от</w:t>
      </w:r>
      <w:r>
        <w:rPr>
          <w:spacing w:val="28"/>
        </w:rPr>
        <w:t xml:space="preserve"> </w:t>
      </w:r>
      <w:r>
        <w:t>0</w:t>
      </w:r>
      <w:r>
        <w:rPr>
          <w:spacing w:val="28"/>
        </w:rPr>
        <w:t xml:space="preserve"> </w:t>
      </w:r>
      <w:r>
        <w:t>до</w:t>
      </w:r>
      <w:r>
        <w:rPr>
          <w:spacing w:val="28"/>
        </w:rPr>
        <w:t xml:space="preserve"> </w:t>
      </w:r>
      <w:r>
        <w:t>15</w:t>
      </w:r>
      <w:r>
        <w:rPr>
          <w:spacing w:val="28"/>
        </w:rPr>
        <w:t xml:space="preserve"> </w:t>
      </w:r>
      <w:r>
        <w:t>лет,</w:t>
      </w:r>
      <w:r>
        <w:rPr>
          <w:spacing w:val="28"/>
        </w:rPr>
        <w:t xml:space="preserve"> </w:t>
      </w:r>
      <w:r>
        <w:t>от</w:t>
      </w:r>
      <w:r>
        <w:rPr>
          <w:spacing w:val="28"/>
        </w:rPr>
        <w:t xml:space="preserve"> </w:t>
      </w:r>
      <w:r>
        <w:t>15</w:t>
      </w:r>
      <w:r>
        <w:rPr>
          <w:spacing w:val="28"/>
        </w:rPr>
        <w:t xml:space="preserve"> </w:t>
      </w:r>
      <w:r>
        <w:t>до</w:t>
      </w:r>
      <w:r>
        <w:rPr>
          <w:spacing w:val="28"/>
        </w:rPr>
        <w:t xml:space="preserve"> </w:t>
      </w:r>
      <w:r>
        <w:t>18</w:t>
      </w:r>
      <w:r>
        <w:rPr>
          <w:spacing w:val="28"/>
        </w:rPr>
        <w:t xml:space="preserve"> </w:t>
      </w:r>
      <w:r>
        <w:t>лет (далее - подростки) и в возрасте старше 18 лет (далее - взрослые);</w:t>
      </w:r>
    </w:p>
    <w:p w:rsidR="00D813BF" w:rsidRDefault="00063A16">
      <w:pPr>
        <w:pStyle w:val="a3"/>
        <w:spacing w:before="1"/>
        <w:ind w:left="1368"/>
      </w:pPr>
      <w:r>
        <w:rPr>
          <w:spacing w:val="-2"/>
        </w:rPr>
        <w:t>-население;</w:t>
      </w:r>
    </w:p>
    <w:p w:rsidR="00D813BF" w:rsidRDefault="00063A16">
      <w:pPr>
        <w:pStyle w:val="a3"/>
        <w:ind w:right="525" w:firstLine="852"/>
      </w:pPr>
      <w:r>
        <w:t>-совокупность средств и технологий, направленных на создание условий для охраны здоровья граждан.</w:t>
      </w:r>
    </w:p>
    <w:p w:rsidR="00D813BF" w:rsidRDefault="00D813BF">
      <w:pPr>
        <w:pStyle w:val="a3"/>
        <w:sectPr w:rsidR="00D813BF">
          <w:pgSz w:w="11910" w:h="16840"/>
          <w:pgMar w:top="1360" w:right="566" w:bottom="280" w:left="566" w:header="720" w:footer="720" w:gutter="0"/>
          <w:cols w:space="720"/>
        </w:sectPr>
      </w:pPr>
    </w:p>
    <w:p w:rsidR="00D813BF" w:rsidRDefault="00063A16">
      <w:pPr>
        <w:pStyle w:val="2"/>
        <w:numPr>
          <w:ilvl w:val="1"/>
          <w:numId w:val="3"/>
        </w:numPr>
        <w:tabs>
          <w:tab w:val="left" w:pos="1957"/>
        </w:tabs>
        <w:spacing w:before="63"/>
        <w:ind w:left="516" w:right="518" w:firstLine="852"/>
      </w:pPr>
      <w:bookmarkStart w:id="10" w:name="3.3._Виды_профессиональной_деятельности,"/>
      <w:bookmarkEnd w:id="10"/>
      <w:r>
        <w:lastRenderedPageBreak/>
        <w:t>Виды</w:t>
      </w:r>
      <w:r>
        <w:rPr>
          <w:spacing w:val="80"/>
        </w:rPr>
        <w:t xml:space="preserve"> </w:t>
      </w:r>
      <w:r>
        <w:t>профессиональной</w:t>
      </w:r>
      <w:r>
        <w:rPr>
          <w:spacing w:val="80"/>
        </w:rPr>
        <w:t xml:space="preserve"> </w:t>
      </w:r>
      <w:r>
        <w:t>деятельности,</w:t>
      </w:r>
      <w:r>
        <w:rPr>
          <w:spacing w:val="80"/>
        </w:rPr>
        <w:t xml:space="preserve"> </w:t>
      </w:r>
      <w:r>
        <w:t>к</w:t>
      </w:r>
      <w:r>
        <w:rPr>
          <w:spacing w:val="80"/>
        </w:rPr>
        <w:t xml:space="preserve"> </w:t>
      </w:r>
      <w:r>
        <w:t>которым</w:t>
      </w:r>
      <w:r>
        <w:rPr>
          <w:spacing w:val="80"/>
        </w:rPr>
        <w:t xml:space="preserve"> </w:t>
      </w:r>
      <w:r>
        <w:t xml:space="preserve">готовятся </w:t>
      </w:r>
      <w:r>
        <w:rPr>
          <w:spacing w:val="-2"/>
        </w:rPr>
        <w:t>выпускники:</w:t>
      </w:r>
    </w:p>
    <w:p w:rsidR="00D813BF" w:rsidRDefault="00063A16">
      <w:pPr>
        <w:pStyle w:val="a3"/>
        <w:ind w:left="1368"/>
      </w:pPr>
      <w:r>
        <w:rPr>
          <w:spacing w:val="-2"/>
        </w:rPr>
        <w:t>-профилактическая;</w:t>
      </w:r>
    </w:p>
    <w:p w:rsidR="00D813BF" w:rsidRDefault="00063A16">
      <w:pPr>
        <w:pStyle w:val="a3"/>
        <w:ind w:left="1368"/>
      </w:pPr>
      <w:r>
        <w:rPr>
          <w:spacing w:val="-2"/>
        </w:rPr>
        <w:t>-диагностическая;</w:t>
      </w:r>
    </w:p>
    <w:p w:rsidR="00D813BF" w:rsidRDefault="00063A16">
      <w:pPr>
        <w:pStyle w:val="a3"/>
        <w:ind w:left="1368"/>
      </w:pPr>
      <w:r>
        <w:rPr>
          <w:spacing w:val="-2"/>
        </w:rPr>
        <w:t>-лечебная;</w:t>
      </w:r>
    </w:p>
    <w:p w:rsidR="00D813BF" w:rsidRDefault="00063A16">
      <w:pPr>
        <w:pStyle w:val="a3"/>
        <w:ind w:left="1368"/>
      </w:pPr>
      <w:r>
        <w:rPr>
          <w:spacing w:val="-2"/>
        </w:rPr>
        <w:t>-реабилитационная;</w:t>
      </w:r>
    </w:p>
    <w:p w:rsidR="00D813BF" w:rsidRDefault="00063A16">
      <w:pPr>
        <w:pStyle w:val="a3"/>
        <w:ind w:left="1368"/>
      </w:pPr>
      <w:r>
        <w:rPr>
          <w:spacing w:val="-2"/>
        </w:rPr>
        <w:t>-психолого-педагогическая;</w:t>
      </w:r>
    </w:p>
    <w:p w:rsidR="00D813BF" w:rsidRDefault="00063A16">
      <w:pPr>
        <w:pStyle w:val="a3"/>
        <w:ind w:left="1368"/>
      </w:pPr>
      <w:r>
        <w:rPr>
          <w:spacing w:val="-2"/>
        </w:rPr>
        <w:t>-организационно-управленческая.</w:t>
      </w:r>
    </w:p>
    <w:p w:rsidR="00D813BF" w:rsidRDefault="00D813BF">
      <w:pPr>
        <w:pStyle w:val="a3"/>
        <w:ind w:left="0"/>
      </w:pPr>
    </w:p>
    <w:p w:rsidR="00D813BF" w:rsidRDefault="00063A16">
      <w:pPr>
        <w:pStyle w:val="2"/>
        <w:numPr>
          <w:ilvl w:val="1"/>
          <w:numId w:val="3"/>
        </w:numPr>
        <w:tabs>
          <w:tab w:val="left" w:pos="1858"/>
        </w:tabs>
      </w:pPr>
      <w:bookmarkStart w:id="11" w:name="3.4._Задачи_профессиональной_деятельност"/>
      <w:bookmarkEnd w:id="11"/>
      <w:r>
        <w:t>Задачи</w:t>
      </w:r>
      <w:r>
        <w:rPr>
          <w:spacing w:val="-7"/>
        </w:rPr>
        <w:t xml:space="preserve"> </w:t>
      </w:r>
      <w:r>
        <w:t>профессиональной</w:t>
      </w:r>
      <w:r>
        <w:rPr>
          <w:spacing w:val="-8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rPr>
          <w:spacing w:val="-2"/>
        </w:rPr>
        <w:t>выпускника</w:t>
      </w:r>
    </w:p>
    <w:p w:rsidR="00D813BF" w:rsidRDefault="00063A16">
      <w:pPr>
        <w:pStyle w:val="a3"/>
        <w:ind w:firstLine="852"/>
      </w:pPr>
      <w:r>
        <w:t>Выпускник,</w:t>
      </w:r>
      <w:r>
        <w:rPr>
          <w:spacing w:val="-3"/>
        </w:rPr>
        <w:t xml:space="preserve"> </w:t>
      </w:r>
      <w:r>
        <w:t>освоивший</w:t>
      </w:r>
      <w:r>
        <w:rPr>
          <w:spacing w:val="-3"/>
        </w:rPr>
        <w:t xml:space="preserve"> </w:t>
      </w:r>
      <w:r>
        <w:t>программу</w:t>
      </w:r>
      <w:r>
        <w:rPr>
          <w:spacing w:val="-3"/>
        </w:rPr>
        <w:t xml:space="preserve"> </w:t>
      </w:r>
      <w:r>
        <w:t>ординатуры,</w:t>
      </w:r>
      <w:r>
        <w:rPr>
          <w:spacing w:val="-3"/>
        </w:rPr>
        <w:t xml:space="preserve"> </w:t>
      </w:r>
      <w:r>
        <w:t>готов</w:t>
      </w:r>
      <w:r>
        <w:rPr>
          <w:spacing w:val="-3"/>
        </w:rPr>
        <w:t xml:space="preserve"> </w:t>
      </w:r>
      <w:r>
        <w:t>решать</w:t>
      </w:r>
      <w:r>
        <w:rPr>
          <w:spacing w:val="-3"/>
        </w:rPr>
        <w:t xml:space="preserve"> </w:t>
      </w:r>
      <w:r>
        <w:t>следующие профессиональные задачи:</w:t>
      </w:r>
    </w:p>
    <w:p w:rsidR="00D813BF" w:rsidRDefault="00063A16">
      <w:pPr>
        <w:ind w:left="1368"/>
        <w:rPr>
          <w:i/>
          <w:sz w:val="28"/>
        </w:rPr>
      </w:pPr>
      <w:r>
        <w:rPr>
          <w:i/>
          <w:sz w:val="28"/>
        </w:rPr>
        <w:t>профилактическая</w:t>
      </w:r>
      <w:r>
        <w:rPr>
          <w:i/>
          <w:spacing w:val="-13"/>
          <w:sz w:val="28"/>
        </w:rPr>
        <w:t xml:space="preserve"> </w:t>
      </w:r>
      <w:r>
        <w:rPr>
          <w:i/>
          <w:spacing w:val="-2"/>
          <w:sz w:val="28"/>
        </w:rPr>
        <w:t>деятельность:</w:t>
      </w:r>
    </w:p>
    <w:p w:rsidR="00D813BF" w:rsidRDefault="00063A16">
      <w:pPr>
        <w:pStyle w:val="a3"/>
        <w:tabs>
          <w:tab w:val="left" w:pos="3434"/>
          <w:tab w:val="left" w:pos="5457"/>
          <w:tab w:val="left" w:pos="7176"/>
          <w:tab w:val="left" w:pos="8087"/>
          <w:tab w:val="left" w:pos="9533"/>
        </w:tabs>
        <w:ind w:right="525" w:firstLine="695"/>
      </w:pPr>
      <w:r>
        <w:rPr>
          <w:spacing w:val="-2"/>
        </w:rPr>
        <w:t>предупреждение</w:t>
      </w:r>
      <w:r>
        <w:tab/>
      </w:r>
      <w:r>
        <w:rPr>
          <w:spacing w:val="-2"/>
        </w:rPr>
        <w:t>возникновения</w:t>
      </w:r>
      <w:r>
        <w:tab/>
      </w:r>
      <w:r>
        <w:rPr>
          <w:spacing w:val="-2"/>
        </w:rPr>
        <w:t>заболеваний</w:t>
      </w:r>
      <w:r>
        <w:tab/>
      </w:r>
      <w:r>
        <w:rPr>
          <w:spacing w:val="-2"/>
        </w:rPr>
        <w:t>среди</w:t>
      </w:r>
      <w:r>
        <w:tab/>
      </w:r>
      <w:r>
        <w:rPr>
          <w:spacing w:val="-2"/>
        </w:rPr>
        <w:t>населения</w:t>
      </w:r>
      <w:r>
        <w:tab/>
      </w:r>
      <w:r>
        <w:rPr>
          <w:spacing w:val="-2"/>
        </w:rPr>
        <w:t xml:space="preserve">путем </w:t>
      </w:r>
      <w:r>
        <w:t>проведения профилактических и противоэпидемических мероприят</w:t>
      </w:r>
      <w:r>
        <w:t>ий;</w:t>
      </w:r>
    </w:p>
    <w:p w:rsidR="00D813BF" w:rsidRDefault="00063A16">
      <w:pPr>
        <w:pStyle w:val="a3"/>
        <w:ind w:firstLine="515"/>
      </w:pPr>
      <w:r>
        <w:t>проведение</w:t>
      </w:r>
      <w:r>
        <w:rPr>
          <w:spacing w:val="80"/>
        </w:rPr>
        <w:t xml:space="preserve"> </w:t>
      </w:r>
      <w:r>
        <w:t>профилактических</w:t>
      </w:r>
      <w:r>
        <w:rPr>
          <w:spacing w:val="80"/>
        </w:rPr>
        <w:t xml:space="preserve"> </w:t>
      </w:r>
      <w:r>
        <w:t>медицинских</w:t>
      </w:r>
      <w:r>
        <w:rPr>
          <w:spacing w:val="80"/>
        </w:rPr>
        <w:t xml:space="preserve"> </w:t>
      </w:r>
      <w:r>
        <w:t>осмотров,</w:t>
      </w:r>
      <w:r>
        <w:rPr>
          <w:spacing w:val="80"/>
        </w:rPr>
        <w:t xml:space="preserve"> </w:t>
      </w:r>
      <w:r>
        <w:t>диспансеризации, диспансерного наблюдения;</w:t>
      </w:r>
    </w:p>
    <w:p w:rsidR="00D813BF" w:rsidRDefault="00063A16">
      <w:pPr>
        <w:pStyle w:val="a3"/>
        <w:ind w:right="518" w:firstLine="679"/>
        <w:jc w:val="both"/>
      </w:pPr>
      <w:r>
        <w:t>проведение сбора и медико-статистического анализа информации о показателях здоровья населения различных возрастно-половых групп, характеризующих состояние их з</w:t>
      </w:r>
      <w:r>
        <w:t>доровья;</w:t>
      </w:r>
    </w:p>
    <w:p w:rsidR="00D813BF" w:rsidRDefault="00D813BF">
      <w:pPr>
        <w:pStyle w:val="a3"/>
        <w:ind w:left="0"/>
      </w:pPr>
    </w:p>
    <w:p w:rsidR="00D813BF" w:rsidRDefault="00063A16">
      <w:pPr>
        <w:ind w:left="516"/>
        <w:jc w:val="both"/>
        <w:rPr>
          <w:i/>
          <w:sz w:val="28"/>
        </w:rPr>
      </w:pPr>
      <w:r>
        <w:rPr>
          <w:i/>
          <w:sz w:val="28"/>
        </w:rPr>
        <w:t>диагностическая</w:t>
      </w:r>
      <w:r>
        <w:rPr>
          <w:i/>
          <w:spacing w:val="-12"/>
          <w:sz w:val="28"/>
        </w:rPr>
        <w:t xml:space="preserve"> </w:t>
      </w:r>
      <w:r>
        <w:rPr>
          <w:i/>
          <w:spacing w:val="-2"/>
          <w:sz w:val="28"/>
        </w:rPr>
        <w:t>деятельность:</w:t>
      </w:r>
    </w:p>
    <w:p w:rsidR="00D813BF" w:rsidRDefault="00063A16">
      <w:pPr>
        <w:pStyle w:val="a3"/>
        <w:ind w:right="523" w:firstLine="349"/>
        <w:jc w:val="both"/>
      </w:pPr>
      <w:r>
        <w:t>диагностика заболеваний и патологических состояний пациентов на основе владения пропедевтическими, лабораторными, инструментальными и иными методами исследования;</w:t>
      </w:r>
    </w:p>
    <w:p w:rsidR="00D813BF" w:rsidRDefault="00063A16">
      <w:pPr>
        <w:pStyle w:val="a3"/>
        <w:ind w:left="726" w:right="5400"/>
      </w:pPr>
      <w:r>
        <w:t>диагностика неотложных состояний; диагностика беремен</w:t>
      </w:r>
      <w:r>
        <w:t>ности; проведение</w:t>
      </w:r>
      <w:r>
        <w:rPr>
          <w:spacing w:val="-18"/>
        </w:rPr>
        <w:t xml:space="preserve"> </w:t>
      </w:r>
      <w:r>
        <w:t>медицинской</w:t>
      </w:r>
      <w:r>
        <w:rPr>
          <w:spacing w:val="-17"/>
        </w:rPr>
        <w:t xml:space="preserve"> </w:t>
      </w:r>
      <w:r>
        <w:t>экспертизы;</w:t>
      </w:r>
    </w:p>
    <w:p w:rsidR="00D813BF" w:rsidRDefault="00D813BF">
      <w:pPr>
        <w:pStyle w:val="a3"/>
        <w:ind w:left="0"/>
      </w:pPr>
    </w:p>
    <w:p w:rsidR="00D813BF" w:rsidRDefault="00063A16">
      <w:pPr>
        <w:ind w:left="516"/>
        <w:rPr>
          <w:i/>
          <w:sz w:val="28"/>
        </w:rPr>
      </w:pPr>
      <w:r>
        <w:rPr>
          <w:i/>
          <w:sz w:val="28"/>
        </w:rPr>
        <w:t>лечебная</w:t>
      </w:r>
      <w:r>
        <w:rPr>
          <w:i/>
          <w:spacing w:val="-6"/>
          <w:sz w:val="28"/>
        </w:rPr>
        <w:t xml:space="preserve"> </w:t>
      </w:r>
      <w:r>
        <w:rPr>
          <w:i/>
          <w:spacing w:val="-2"/>
          <w:sz w:val="28"/>
        </w:rPr>
        <w:t>деятельность:</w:t>
      </w:r>
    </w:p>
    <w:p w:rsidR="00D813BF" w:rsidRDefault="00063A16">
      <w:pPr>
        <w:pStyle w:val="a3"/>
        <w:ind w:left="726"/>
      </w:pPr>
      <w:r>
        <w:t>оказание</w:t>
      </w:r>
      <w:r>
        <w:rPr>
          <w:spacing w:val="-10"/>
        </w:rPr>
        <w:t xml:space="preserve"> </w:t>
      </w:r>
      <w:r>
        <w:t>специализированной</w:t>
      </w:r>
      <w:r>
        <w:rPr>
          <w:spacing w:val="-10"/>
        </w:rPr>
        <w:t xml:space="preserve"> </w:t>
      </w:r>
      <w:r>
        <w:t>медицинской</w:t>
      </w:r>
      <w:r>
        <w:rPr>
          <w:spacing w:val="-10"/>
        </w:rPr>
        <w:t xml:space="preserve"> </w:t>
      </w:r>
      <w:r>
        <w:rPr>
          <w:spacing w:val="-2"/>
        </w:rPr>
        <w:t>помощи;</w:t>
      </w:r>
    </w:p>
    <w:p w:rsidR="00D813BF" w:rsidRDefault="00063A16">
      <w:pPr>
        <w:pStyle w:val="a3"/>
        <w:ind w:firstLine="259"/>
      </w:pPr>
      <w:r>
        <w:t>участие в оказании скорой медицинской помощи при состояниях, требующих срочного медицинского вмешательства;</w:t>
      </w:r>
    </w:p>
    <w:p w:rsidR="00D813BF" w:rsidRDefault="00063A16">
      <w:pPr>
        <w:pStyle w:val="a3"/>
        <w:ind w:firstLine="379"/>
      </w:pPr>
      <w:r>
        <w:t>оказание</w:t>
      </w:r>
      <w:r>
        <w:rPr>
          <w:spacing w:val="40"/>
        </w:rPr>
        <w:t xml:space="preserve"> </w:t>
      </w:r>
      <w:r>
        <w:t>медицинской</w:t>
      </w:r>
      <w:r>
        <w:rPr>
          <w:spacing w:val="40"/>
        </w:rPr>
        <w:t xml:space="preserve"> </w:t>
      </w:r>
      <w:r>
        <w:t>помощи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чрезвычайных</w:t>
      </w:r>
      <w:r>
        <w:rPr>
          <w:spacing w:val="40"/>
        </w:rPr>
        <w:t xml:space="preserve"> </w:t>
      </w:r>
      <w:r>
        <w:t>ситуациях,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том</w:t>
      </w:r>
      <w:r>
        <w:rPr>
          <w:spacing w:val="40"/>
        </w:rPr>
        <w:t xml:space="preserve"> </w:t>
      </w:r>
      <w:r>
        <w:t>числе участие в медицинской эвакуации;</w:t>
      </w:r>
    </w:p>
    <w:p w:rsidR="00D813BF" w:rsidRDefault="00D813BF">
      <w:pPr>
        <w:pStyle w:val="a3"/>
        <w:ind w:left="0"/>
      </w:pPr>
    </w:p>
    <w:p w:rsidR="00D813BF" w:rsidRDefault="00063A16">
      <w:pPr>
        <w:ind w:left="516"/>
        <w:jc w:val="both"/>
        <w:rPr>
          <w:i/>
          <w:sz w:val="28"/>
        </w:rPr>
      </w:pPr>
      <w:r>
        <w:rPr>
          <w:i/>
          <w:sz w:val="28"/>
        </w:rPr>
        <w:t>реабилитационная</w:t>
      </w:r>
      <w:r>
        <w:rPr>
          <w:i/>
          <w:spacing w:val="-14"/>
          <w:sz w:val="28"/>
        </w:rPr>
        <w:t xml:space="preserve"> </w:t>
      </w:r>
      <w:r>
        <w:rPr>
          <w:i/>
          <w:spacing w:val="-2"/>
          <w:sz w:val="28"/>
        </w:rPr>
        <w:t>деятельность:</w:t>
      </w:r>
    </w:p>
    <w:p w:rsidR="00D813BF" w:rsidRDefault="00063A16">
      <w:pPr>
        <w:pStyle w:val="a3"/>
        <w:spacing w:before="1"/>
        <w:ind w:left="726" w:right="1207"/>
        <w:jc w:val="both"/>
      </w:pPr>
      <w:r>
        <w:t>проведение</w:t>
      </w:r>
      <w:r>
        <w:rPr>
          <w:spacing w:val="-8"/>
        </w:rPr>
        <w:t xml:space="preserve"> </w:t>
      </w:r>
      <w:r>
        <w:t>медицинской</w:t>
      </w:r>
      <w:r>
        <w:rPr>
          <w:spacing w:val="-8"/>
        </w:rPr>
        <w:t xml:space="preserve"> </w:t>
      </w:r>
      <w:r>
        <w:t>реабилитации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санаторно-курортного</w:t>
      </w:r>
      <w:r>
        <w:rPr>
          <w:spacing w:val="-7"/>
        </w:rPr>
        <w:t xml:space="preserve"> </w:t>
      </w:r>
      <w:r>
        <w:t>лечения; психолого-педагогическая деятельность:</w:t>
      </w:r>
    </w:p>
    <w:p w:rsidR="00D813BF" w:rsidRDefault="00063A16">
      <w:pPr>
        <w:pStyle w:val="a3"/>
        <w:ind w:right="526" w:firstLine="541"/>
        <w:jc w:val="both"/>
      </w:pPr>
      <w:r>
        <w:t xml:space="preserve">формирование у населения, пациентов и членов их </w:t>
      </w:r>
      <w:r>
        <w:t xml:space="preserve">семей мотивации, направленной на сохранение и укрепление своего здоровья и здоровья </w:t>
      </w:r>
      <w:r>
        <w:rPr>
          <w:spacing w:val="-2"/>
        </w:rPr>
        <w:t>окружающих;</w:t>
      </w:r>
    </w:p>
    <w:p w:rsidR="00D813BF" w:rsidRDefault="00D813BF">
      <w:pPr>
        <w:pStyle w:val="a3"/>
        <w:jc w:val="both"/>
        <w:sectPr w:rsidR="00D813BF">
          <w:pgSz w:w="11910" w:h="16840"/>
          <w:pgMar w:top="1360" w:right="566" w:bottom="280" w:left="566" w:header="720" w:footer="720" w:gutter="0"/>
          <w:cols w:space="720"/>
        </w:sectPr>
      </w:pPr>
    </w:p>
    <w:p w:rsidR="00D813BF" w:rsidRDefault="00063A16">
      <w:pPr>
        <w:spacing w:before="63"/>
        <w:ind w:left="516"/>
        <w:jc w:val="both"/>
        <w:rPr>
          <w:i/>
          <w:sz w:val="28"/>
        </w:rPr>
      </w:pPr>
      <w:r>
        <w:rPr>
          <w:i/>
          <w:spacing w:val="-2"/>
          <w:sz w:val="28"/>
        </w:rPr>
        <w:lastRenderedPageBreak/>
        <w:t>организационно-управленческая</w:t>
      </w:r>
      <w:r>
        <w:rPr>
          <w:i/>
          <w:spacing w:val="32"/>
          <w:sz w:val="28"/>
        </w:rPr>
        <w:t xml:space="preserve"> </w:t>
      </w:r>
      <w:r>
        <w:rPr>
          <w:i/>
          <w:spacing w:val="-2"/>
          <w:sz w:val="28"/>
        </w:rPr>
        <w:t>деятельность:</w:t>
      </w:r>
    </w:p>
    <w:p w:rsidR="00D813BF" w:rsidRDefault="00063A16">
      <w:pPr>
        <w:pStyle w:val="a3"/>
        <w:ind w:right="529" w:firstLine="229"/>
        <w:jc w:val="both"/>
      </w:pPr>
      <w:r>
        <w:t>применение</w:t>
      </w:r>
      <w:r>
        <w:rPr>
          <w:spacing w:val="-1"/>
        </w:rPr>
        <w:t xml:space="preserve"> </w:t>
      </w:r>
      <w:r>
        <w:t>основных</w:t>
      </w:r>
      <w:r>
        <w:rPr>
          <w:spacing w:val="-1"/>
        </w:rPr>
        <w:t xml:space="preserve"> </w:t>
      </w:r>
      <w:r>
        <w:t>принципов</w:t>
      </w:r>
      <w:r>
        <w:rPr>
          <w:spacing w:val="-1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оказания медицинской</w:t>
      </w:r>
      <w:r>
        <w:rPr>
          <w:spacing w:val="-1"/>
        </w:rPr>
        <w:t xml:space="preserve"> </w:t>
      </w:r>
      <w:r>
        <w:t xml:space="preserve">помощи в медицинских организациях и их </w:t>
      </w:r>
      <w:r>
        <w:t>структурных подразделениях;</w:t>
      </w:r>
    </w:p>
    <w:p w:rsidR="00D813BF" w:rsidRDefault="00063A16">
      <w:pPr>
        <w:pStyle w:val="a3"/>
        <w:ind w:right="518" w:firstLine="425"/>
        <w:jc w:val="both"/>
      </w:pPr>
      <w:r>
        <w:t>организация и управление деятельностью медицинских организаций и их структурных подразделений;</w:t>
      </w:r>
    </w:p>
    <w:p w:rsidR="00D813BF" w:rsidRDefault="00063A16">
      <w:pPr>
        <w:pStyle w:val="a3"/>
        <w:ind w:left="726"/>
        <w:jc w:val="both"/>
      </w:pPr>
      <w:r>
        <w:t>организация</w:t>
      </w:r>
      <w:r>
        <w:rPr>
          <w:spacing w:val="-10"/>
        </w:rPr>
        <w:t xml:space="preserve"> </w:t>
      </w:r>
      <w:r>
        <w:t>проведения</w:t>
      </w:r>
      <w:r>
        <w:rPr>
          <w:spacing w:val="-8"/>
        </w:rPr>
        <w:t xml:space="preserve"> </w:t>
      </w:r>
      <w:r>
        <w:t>медицинской</w:t>
      </w:r>
      <w:r>
        <w:rPr>
          <w:spacing w:val="-7"/>
        </w:rPr>
        <w:t xml:space="preserve"> </w:t>
      </w:r>
      <w:r>
        <w:rPr>
          <w:spacing w:val="-2"/>
        </w:rPr>
        <w:t>экспертизы;</w:t>
      </w:r>
    </w:p>
    <w:p w:rsidR="00D813BF" w:rsidRDefault="00063A16">
      <w:pPr>
        <w:pStyle w:val="a3"/>
        <w:ind w:left="953" w:right="524" w:hanging="228"/>
        <w:jc w:val="both"/>
      </w:pPr>
      <w:r>
        <w:t>организация оценки качества оказания медицинской помощи пациентам; ведение</w:t>
      </w:r>
      <w:r>
        <w:rPr>
          <w:spacing w:val="70"/>
        </w:rPr>
        <w:t xml:space="preserve"> </w:t>
      </w:r>
      <w:r>
        <w:t>учетно-отчетной</w:t>
      </w:r>
      <w:r>
        <w:rPr>
          <w:spacing w:val="40"/>
        </w:rPr>
        <w:t xml:space="preserve"> </w:t>
      </w:r>
      <w:r>
        <w:t>документации</w:t>
      </w:r>
      <w:r>
        <w:rPr>
          <w:spacing w:val="40"/>
        </w:rPr>
        <w:t xml:space="preserve"> </w:t>
      </w:r>
      <w:r>
        <w:t>в</w:t>
      </w:r>
      <w:r>
        <w:rPr>
          <w:spacing w:val="72"/>
        </w:rPr>
        <w:t xml:space="preserve"> </w:t>
      </w:r>
      <w:r>
        <w:t>медицинской</w:t>
      </w:r>
      <w:r>
        <w:rPr>
          <w:spacing w:val="70"/>
        </w:rPr>
        <w:t xml:space="preserve"> </w:t>
      </w:r>
      <w:r>
        <w:t>организации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ее</w:t>
      </w:r>
    </w:p>
    <w:p w:rsidR="00D813BF" w:rsidRDefault="00063A16">
      <w:pPr>
        <w:pStyle w:val="a3"/>
        <w:jc w:val="both"/>
      </w:pPr>
      <w:r>
        <w:t>структурных</w:t>
      </w:r>
      <w:r>
        <w:rPr>
          <w:spacing w:val="-2"/>
        </w:rPr>
        <w:t xml:space="preserve"> подразделениях;</w:t>
      </w:r>
    </w:p>
    <w:p w:rsidR="00D813BF" w:rsidRDefault="00063A16">
      <w:pPr>
        <w:pStyle w:val="a3"/>
        <w:ind w:right="521" w:firstLine="431"/>
        <w:jc w:val="both"/>
      </w:pPr>
      <w:r>
        <w:t>создание в медицинских организациях и их структурных подразделениях благоприятных условий для пребывания пациентов и трудовой деятельности</w:t>
      </w:r>
      <w:r>
        <w:t xml:space="preserve"> медицинского персонала с учетом требований техники безопасности и охраны </w:t>
      </w:r>
      <w:r>
        <w:rPr>
          <w:spacing w:val="-2"/>
        </w:rPr>
        <w:t>труда;</w:t>
      </w:r>
    </w:p>
    <w:p w:rsidR="00D813BF" w:rsidRDefault="00063A16">
      <w:pPr>
        <w:pStyle w:val="a3"/>
        <w:ind w:left="726"/>
        <w:jc w:val="both"/>
      </w:pPr>
      <w:r>
        <w:t>соблюдение</w:t>
      </w:r>
      <w:r>
        <w:rPr>
          <w:spacing w:val="-10"/>
        </w:rPr>
        <w:t xml:space="preserve"> </w:t>
      </w:r>
      <w:r>
        <w:t>основных</w:t>
      </w:r>
      <w:r>
        <w:rPr>
          <w:spacing w:val="-8"/>
        </w:rPr>
        <w:t xml:space="preserve"> </w:t>
      </w:r>
      <w:r>
        <w:t>требований</w:t>
      </w:r>
      <w:r>
        <w:rPr>
          <w:spacing w:val="-9"/>
        </w:rPr>
        <w:t xml:space="preserve"> </w:t>
      </w:r>
      <w:r>
        <w:t>информационной</w:t>
      </w:r>
      <w:r>
        <w:rPr>
          <w:spacing w:val="-9"/>
        </w:rPr>
        <w:t xml:space="preserve"> </w:t>
      </w:r>
      <w:r>
        <w:rPr>
          <w:spacing w:val="-2"/>
        </w:rPr>
        <w:t>безопасности.</w:t>
      </w:r>
    </w:p>
    <w:p w:rsidR="00D813BF" w:rsidRDefault="00D813BF">
      <w:pPr>
        <w:pStyle w:val="a3"/>
        <w:ind w:left="0"/>
      </w:pPr>
    </w:p>
    <w:p w:rsidR="00D813BF" w:rsidRDefault="00D813BF">
      <w:pPr>
        <w:pStyle w:val="a3"/>
        <w:ind w:left="0"/>
      </w:pPr>
    </w:p>
    <w:p w:rsidR="00D813BF" w:rsidRDefault="00063A16">
      <w:pPr>
        <w:pStyle w:val="1"/>
        <w:numPr>
          <w:ilvl w:val="0"/>
          <w:numId w:val="6"/>
        </w:numPr>
        <w:tabs>
          <w:tab w:val="left" w:pos="1932"/>
        </w:tabs>
        <w:ind w:left="516" w:right="512" w:firstLine="852"/>
        <w:jc w:val="both"/>
      </w:pPr>
      <w:r>
        <w:t>КОМПЕТЕНЦИИ ВЫПУСКНИКА ОРДИНАТУРЫ ПО СПЕЦИАЛЬНОСТИ 31.08.49 ТЕРАПИЯ»</w:t>
      </w:r>
      <w:r>
        <w:rPr>
          <w:b w:val="0"/>
        </w:rPr>
        <w:t xml:space="preserve">, </w:t>
      </w:r>
      <w:r>
        <w:t>ФОРМИРУЕМЫЕ В РЕЗУЛЬТАТЕ ОСВОЕНИЯ ОПОП ВО</w:t>
      </w:r>
    </w:p>
    <w:p w:rsidR="00D813BF" w:rsidRDefault="00063A16">
      <w:pPr>
        <w:pStyle w:val="a3"/>
        <w:ind w:right="520" w:firstLine="760"/>
        <w:jc w:val="both"/>
      </w:pPr>
      <w:r>
        <w:t>Р</w:t>
      </w:r>
      <w:r>
        <w:t>езультаты освоения ОПОП ВО по специальности 31.08.49 Терапия определяются приобретаемыми выпускником компетенциями, т.е. его способностью применять знания, умения и личные качества в соответствии с задачами профессиональной деятельности.</w:t>
      </w:r>
    </w:p>
    <w:p w:rsidR="00D813BF" w:rsidRDefault="00063A16">
      <w:pPr>
        <w:pStyle w:val="a3"/>
        <w:ind w:right="521" w:firstLine="760"/>
        <w:jc w:val="both"/>
      </w:pPr>
      <w:r>
        <w:t>В результате освое</w:t>
      </w:r>
      <w:r>
        <w:t>ния ОПОП ВО по специальности 31.08.49 Терапия, выпускник должен обладать следующими компетенциями:</w:t>
      </w:r>
    </w:p>
    <w:p w:rsidR="00D813BF" w:rsidRDefault="00D813BF">
      <w:pPr>
        <w:pStyle w:val="a3"/>
        <w:spacing w:before="91" w:after="1"/>
        <w:ind w:left="0"/>
        <w:rPr>
          <w:sz w:val="20"/>
        </w:rPr>
      </w:pPr>
    </w:p>
    <w:tbl>
      <w:tblPr>
        <w:tblStyle w:val="TableNormal"/>
        <w:tblW w:w="0" w:type="auto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4"/>
        <w:gridCol w:w="1700"/>
      </w:tblGrid>
      <w:tr w:rsidR="00D813BF">
        <w:trPr>
          <w:trHeight w:val="321"/>
        </w:trPr>
        <w:tc>
          <w:tcPr>
            <w:tcW w:w="8504" w:type="dxa"/>
          </w:tcPr>
          <w:p w:rsidR="00D813BF" w:rsidRDefault="00063A16">
            <w:pPr>
              <w:pStyle w:val="TableParagraph"/>
              <w:spacing w:line="301" w:lineRule="exact"/>
              <w:ind w:left="722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Компетенции</w:t>
            </w:r>
          </w:p>
        </w:tc>
        <w:tc>
          <w:tcPr>
            <w:tcW w:w="1700" w:type="dxa"/>
          </w:tcPr>
          <w:p w:rsidR="00D813BF" w:rsidRDefault="00063A16">
            <w:pPr>
              <w:pStyle w:val="TableParagraph"/>
              <w:spacing w:line="301" w:lineRule="exact"/>
              <w:ind w:left="15" w:right="2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Код</w:t>
            </w:r>
          </w:p>
        </w:tc>
      </w:tr>
      <w:tr w:rsidR="00D813BF">
        <w:trPr>
          <w:trHeight w:val="342"/>
        </w:trPr>
        <w:tc>
          <w:tcPr>
            <w:tcW w:w="10204" w:type="dxa"/>
            <w:gridSpan w:val="2"/>
          </w:tcPr>
          <w:p w:rsidR="00D813BF" w:rsidRDefault="00063A16">
            <w:pPr>
              <w:pStyle w:val="TableParagraph"/>
              <w:spacing w:before="5" w:line="317" w:lineRule="exact"/>
              <w:ind w:left="1586"/>
              <w:rPr>
                <w:b/>
                <w:sz w:val="28"/>
              </w:rPr>
            </w:pPr>
            <w:r>
              <w:rPr>
                <w:b/>
                <w:sz w:val="28"/>
              </w:rPr>
              <w:t>Универсальные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(УК</w:t>
            </w:r>
            <w:r>
              <w:rPr>
                <w:rFonts w:ascii="Calibri" w:hAnsi="Calibri"/>
                <w:b/>
                <w:sz w:val="28"/>
              </w:rPr>
              <w:t>)</w:t>
            </w:r>
            <w:r>
              <w:rPr>
                <w:rFonts w:ascii="Calibri" w:hAnsi="Calibri"/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компетенции,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определенные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ФГОС</w:t>
            </w:r>
            <w:r>
              <w:rPr>
                <w:b/>
                <w:spacing w:val="-5"/>
                <w:sz w:val="28"/>
              </w:rPr>
              <w:t xml:space="preserve"> ВО</w:t>
            </w:r>
          </w:p>
        </w:tc>
      </w:tr>
      <w:tr w:rsidR="00D813BF">
        <w:trPr>
          <w:trHeight w:val="322"/>
        </w:trPr>
        <w:tc>
          <w:tcPr>
            <w:tcW w:w="8504" w:type="dxa"/>
          </w:tcPr>
          <w:p w:rsidR="00D813BF" w:rsidRDefault="00063A16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готовностью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абстрактному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мышлению,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анализу,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синтезу</w:t>
            </w:r>
          </w:p>
        </w:tc>
        <w:tc>
          <w:tcPr>
            <w:tcW w:w="1700" w:type="dxa"/>
          </w:tcPr>
          <w:p w:rsidR="00D813BF" w:rsidRDefault="00063A16">
            <w:pPr>
              <w:pStyle w:val="TableParagraph"/>
              <w:spacing w:line="301" w:lineRule="exact"/>
              <w:ind w:left="15" w:right="2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УК–1</w:t>
            </w:r>
          </w:p>
        </w:tc>
      </w:tr>
      <w:tr w:rsidR="00D813BF">
        <w:trPr>
          <w:trHeight w:val="643"/>
        </w:trPr>
        <w:tc>
          <w:tcPr>
            <w:tcW w:w="8504" w:type="dxa"/>
          </w:tcPr>
          <w:p w:rsidR="00D813BF" w:rsidRDefault="00063A16">
            <w:pPr>
              <w:pStyle w:val="TableParagraph"/>
              <w:spacing w:line="320" w:lineRule="atLeast"/>
              <w:rPr>
                <w:sz w:val="28"/>
              </w:rPr>
            </w:pPr>
            <w:r>
              <w:rPr>
                <w:sz w:val="28"/>
              </w:rPr>
              <w:t>готовностью к управлению коллективом, толерантно воспринимать социальные, этнические, конфессиональные и культурные различия</w:t>
            </w:r>
          </w:p>
        </w:tc>
        <w:tc>
          <w:tcPr>
            <w:tcW w:w="1700" w:type="dxa"/>
          </w:tcPr>
          <w:p w:rsidR="00D813BF" w:rsidRDefault="00063A16">
            <w:pPr>
              <w:pStyle w:val="TableParagraph"/>
              <w:spacing w:before="162"/>
              <w:ind w:left="15" w:right="2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УК–2</w:t>
            </w:r>
          </w:p>
        </w:tc>
      </w:tr>
      <w:tr w:rsidR="00D813BF">
        <w:trPr>
          <w:trHeight w:val="2575"/>
        </w:trPr>
        <w:tc>
          <w:tcPr>
            <w:tcW w:w="8504" w:type="dxa"/>
          </w:tcPr>
          <w:p w:rsidR="00D813BF" w:rsidRDefault="00063A16">
            <w:pPr>
              <w:pStyle w:val="TableParagraph"/>
              <w:spacing w:line="320" w:lineRule="atLeast"/>
              <w:ind w:right="101"/>
              <w:jc w:val="both"/>
              <w:rPr>
                <w:sz w:val="28"/>
              </w:rPr>
            </w:pPr>
            <w:r>
              <w:rPr>
                <w:sz w:val="28"/>
              </w:rPr>
              <w:t xml:space="preserve">готовностью к участию в педагогической деятельности по программам среднего и высшего медицинского образования или среднего и </w:t>
            </w:r>
            <w:r>
              <w:rPr>
                <w:sz w:val="28"/>
              </w:rPr>
              <w:t>высшего фармацевтического образования, а также по дополнительным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профессиональным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программам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лиц,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имеющих среднее профессиональное или высшее образование, в порядке, установленном федеральным органом исполнительной власти, осуществляющим функции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выр</w:t>
            </w:r>
            <w:r>
              <w:rPr>
                <w:sz w:val="28"/>
              </w:rPr>
              <w:t>аботке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государственной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политики и нормативно-правовому регулированию в сфере здравоохранения</w:t>
            </w:r>
          </w:p>
        </w:tc>
        <w:tc>
          <w:tcPr>
            <w:tcW w:w="1700" w:type="dxa"/>
          </w:tcPr>
          <w:p w:rsidR="00D813BF" w:rsidRDefault="00D813BF">
            <w:pPr>
              <w:pStyle w:val="TableParagraph"/>
              <w:ind w:left="0"/>
              <w:rPr>
                <w:sz w:val="28"/>
              </w:rPr>
            </w:pPr>
          </w:p>
          <w:p w:rsidR="00D813BF" w:rsidRDefault="00D813BF">
            <w:pPr>
              <w:pStyle w:val="TableParagraph"/>
              <w:ind w:left="0"/>
              <w:rPr>
                <w:sz w:val="28"/>
              </w:rPr>
            </w:pPr>
          </w:p>
          <w:p w:rsidR="00D813BF" w:rsidRDefault="00D813BF">
            <w:pPr>
              <w:pStyle w:val="TableParagraph"/>
              <w:spacing w:before="162"/>
              <w:ind w:left="0"/>
              <w:rPr>
                <w:sz w:val="28"/>
              </w:rPr>
            </w:pPr>
          </w:p>
          <w:p w:rsidR="00D813BF" w:rsidRDefault="00063A16">
            <w:pPr>
              <w:pStyle w:val="TableParagraph"/>
              <w:ind w:left="1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УК-</w:t>
            </w:r>
            <w:r>
              <w:rPr>
                <w:spacing w:val="-10"/>
                <w:sz w:val="28"/>
              </w:rPr>
              <w:t>3</w:t>
            </w:r>
          </w:p>
        </w:tc>
      </w:tr>
      <w:tr w:rsidR="00D813BF">
        <w:trPr>
          <w:trHeight w:val="322"/>
        </w:trPr>
        <w:tc>
          <w:tcPr>
            <w:tcW w:w="10204" w:type="dxa"/>
            <w:gridSpan w:val="2"/>
          </w:tcPr>
          <w:p w:rsidR="00D813BF" w:rsidRDefault="00063A16">
            <w:pPr>
              <w:pStyle w:val="TableParagraph"/>
              <w:spacing w:line="301" w:lineRule="exact"/>
              <w:ind w:left="28" w:right="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профессиональные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(ПК)компетенции,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определенные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ФГОС</w:t>
            </w:r>
          </w:p>
        </w:tc>
      </w:tr>
      <w:tr w:rsidR="00D813BF">
        <w:trPr>
          <w:trHeight w:val="321"/>
        </w:trPr>
        <w:tc>
          <w:tcPr>
            <w:tcW w:w="10204" w:type="dxa"/>
            <w:gridSpan w:val="2"/>
          </w:tcPr>
          <w:p w:rsidR="00D813BF" w:rsidRDefault="00063A16">
            <w:pPr>
              <w:pStyle w:val="TableParagraph"/>
              <w:spacing w:line="301" w:lineRule="exact"/>
              <w:ind w:left="28" w:right="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профилактическая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деятельность</w:t>
            </w:r>
          </w:p>
        </w:tc>
      </w:tr>
      <w:tr w:rsidR="00D813BF">
        <w:trPr>
          <w:trHeight w:val="644"/>
        </w:trPr>
        <w:tc>
          <w:tcPr>
            <w:tcW w:w="8504" w:type="dxa"/>
          </w:tcPr>
          <w:p w:rsidR="00D813BF" w:rsidRDefault="00063A16">
            <w:pPr>
              <w:pStyle w:val="TableParagraph"/>
              <w:tabs>
                <w:tab w:val="left" w:pos="2090"/>
                <w:tab w:val="left" w:pos="2685"/>
                <w:tab w:val="left" w:pos="5040"/>
                <w:tab w:val="left" w:pos="6751"/>
              </w:tabs>
              <w:spacing w:line="320" w:lineRule="atLeast"/>
              <w:ind w:right="100"/>
              <w:rPr>
                <w:sz w:val="28"/>
              </w:rPr>
            </w:pPr>
            <w:r>
              <w:rPr>
                <w:spacing w:val="-2"/>
                <w:sz w:val="28"/>
              </w:rPr>
              <w:t>готовностью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к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осуществлению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комплекса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мероприятий, </w:t>
            </w:r>
            <w:r>
              <w:rPr>
                <w:sz w:val="28"/>
              </w:rPr>
              <w:t>направленных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сохранение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укрепление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здоровья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включающих</w:t>
            </w:r>
          </w:p>
        </w:tc>
        <w:tc>
          <w:tcPr>
            <w:tcW w:w="1700" w:type="dxa"/>
          </w:tcPr>
          <w:p w:rsidR="00D813BF" w:rsidRDefault="00063A16">
            <w:pPr>
              <w:pStyle w:val="TableParagraph"/>
              <w:ind w:left="1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ПК-</w:t>
            </w:r>
            <w:r>
              <w:rPr>
                <w:spacing w:val="-10"/>
                <w:sz w:val="28"/>
              </w:rPr>
              <w:t>1</w:t>
            </w:r>
          </w:p>
        </w:tc>
      </w:tr>
    </w:tbl>
    <w:p w:rsidR="00D813BF" w:rsidRDefault="00D813BF">
      <w:pPr>
        <w:pStyle w:val="TableParagraph"/>
        <w:jc w:val="center"/>
        <w:rPr>
          <w:sz w:val="28"/>
        </w:rPr>
        <w:sectPr w:rsidR="00D813BF">
          <w:pgSz w:w="11910" w:h="16840"/>
          <w:pgMar w:top="1360" w:right="566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4"/>
        <w:gridCol w:w="1700"/>
      </w:tblGrid>
      <w:tr w:rsidR="00D813BF">
        <w:trPr>
          <w:trHeight w:val="1610"/>
        </w:trPr>
        <w:tc>
          <w:tcPr>
            <w:tcW w:w="8504" w:type="dxa"/>
          </w:tcPr>
          <w:p w:rsidR="00D813BF" w:rsidRDefault="00063A16">
            <w:pPr>
              <w:pStyle w:val="TableParagraph"/>
              <w:spacing w:line="320" w:lineRule="atLeast"/>
              <w:ind w:right="99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в себя формирование здорового образа жизни, предупреждение возникновения и (или) распространения заболеваний, их раннюю диагностику, выявление причин и условий их возникновения и</w:t>
            </w:r>
            <w:r>
              <w:rPr>
                <w:sz w:val="28"/>
              </w:rPr>
              <w:t xml:space="preserve"> развития, а также направленных на устранение вредного влияния на здоровье человека факторов среды его обитания</w:t>
            </w:r>
          </w:p>
        </w:tc>
        <w:tc>
          <w:tcPr>
            <w:tcW w:w="1700" w:type="dxa"/>
          </w:tcPr>
          <w:p w:rsidR="00D813BF" w:rsidRDefault="00D813BF">
            <w:pPr>
              <w:pStyle w:val="TableParagraph"/>
              <w:ind w:left="0"/>
              <w:rPr>
                <w:sz w:val="28"/>
              </w:rPr>
            </w:pPr>
          </w:p>
        </w:tc>
      </w:tr>
      <w:tr w:rsidR="00D813BF">
        <w:trPr>
          <w:trHeight w:val="965"/>
        </w:trPr>
        <w:tc>
          <w:tcPr>
            <w:tcW w:w="8504" w:type="dxa"/>
          </w:tcPr>
          <w:p w:rsidR="00D813BF" w:rsidRDefault="00063A16">
            <w:pPr>
              <w:pStyle w:val="TableParagraph"/>
              <w:spacing w:line="320" w:lineRule="atLeast"/>
              <w:ind w:right="96"/>
              <w:jc w:val="both"/>
              <w:rPr>
                <w:sz w:val="28"/>
              </w:rPr>
            </w:pPr>
            <w:r>
              <w:rPr>
                <w:sz w:val="28"/>
              </w:rPr>
              <w:t>готовностью к проведению профилактических медицинских осмотров, диспансеризации и осуществлению диспансерного наблюдения за здоровыми и хронич</w:t>
            </w:r>
            <w:r>
              <w:rPr>
                <w:sz w:val="28"/>
              </w:rPr>
              <w:t>ескими больными</w:t>
            </w:r>
          </w:p>
        </w:tc>
        <w:tc>
          <w:tcPr>
            <w:tcW w:w="1700" w:type="dxa"/>
          </w:tcPr>
          <w:p w:rsidR="00D813BF" w:rsidRDefault="00D813BF">
            <w:pPr>
              <w:pStyle w:val="TableParagraph"/>
              <w:ind w:left="0"/>
              <w:rPr>
                <w:sz w:val="28"/>
              </w:rPr>
            </w:pPr>
          </w:p>
          <w:p w:rsidR="00D813BF" w:rsidRDefault="00063A16">
            <w:pPr>
              <w:pStyle w:val="TableParagraph"/>
              <w:ind w:left="1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ПК-</w:t>
            </w:r>
            <w:r>
              <w:rPr>
                <w:spacing w:val="-10"/>
                <w:sz w:val="28"/>
              </w:rPr>
              <w:t>2</w:t>
            </w:r>
          </w:p>
        </w:tc>
      </w:tr>
      <w:tr w:rsidR="00D813BF">
        <w:trPr>
          <w:trHeight w:val="1288"/>
        </w:trPr>
        <w:tc>
          <w:tcPr>
            <w:tcW w:w="8504" w:type="dxa"/>
          </w:tcPr>
          <w:p w:rsidR="00D813BF" w:rsidRDefault="00063A16">
            <w:pPr>
              <w:pStyle w:val="TableParagraph"/>
              <w:spacing w:line="320" w:lineRule="atLeast"/>
              <w:ind w:right="99"/>
              <w:jc w:val="both"/>
              <w:rPr>
                <w:sz w:val="28"/>
              </w:rPr>
            </w:pPr>
            <w:r>
              <w:rPr>
                <w:sz w:val="28"/>
              </w:rPr>
              <w:t>готовностью к проведению противоэпидемических мероприятий, организации защиты населения в очагах особо опасных инфекций, при ухудшении радиационной обстановки, стихийных бедствиях и иных чрезвычайных ситуациях</w:t>
            </w:r>
          </w:p>
        </w:tc>
        <w:tc>
          <w:tcPr>
            <w:tcW w:w="1700" w:type="dxa"/>
          </w:tcPr>
          <w:p w:rsidR="00D813BF" w:rsidRDefault="00D813BF">
            <w:pPr>
              <w:pStyle w:val="TableParagraph"/>
              <w:ind w:left="0"/>
              <w:rPr>
                <w:sz w:val="28"/>
              </w:rPr>
            </w:pPr>
          </w:p>
        </w:tc>
      </w:tr>
      <w:tr w:rsidR="00D813BF">
        <w:trPr>
          <w:trHeight w:val="1287"/>
        </w:trPr>
        <w:tc>
          <w:tcPr>
            <w:tcW w:w="8504" w:type="dxa"/>
          </w:tcPr>
          <w:p w:rsidR="00D813BF" w:rsidRDefault="00063A16">
            <w:pPr>
              <w:pStyle w:val="TableParagraph"/>
              <w:spacing w:line="320" w:lineRule="atLeast"/>
              <w:ind w:right="99"/>
              <w:jc w:val="both"/>
              <w:rPr>
                <w:sz w:val="28"/>
              </w:rPr>
            </w:pPr>
            <w:r>
              <w:rPr>
                <w:sz w:val="28"/>
              </w:rPr>
              <w:t>готовностью к проведению противоэпидемических мероприятий, организации защиты населения в очагах особо опасных инфекций, при ухудшении радиационной обстановки, стихийных бедствиях и иных чрезвычайных ситуациях</w:t>
            </w:r>
          </w:p>
        </w:tc>
        <w:tc>
          <w:tcPr>
            <w:tcW w:w="1700" w:type="dxa"/>
          </w:tcPr>
          <w:p w:rsidR="00D813BF" w:rsidRDefault="00D813BF">
            <w:pPr>
              <w:pStyle w:val="TableParagraph"/>
              <w:spacing w:before="162"/>
              <w:ind w:left="0"/>
              <w:rPr>
                <w:sz w:val="28"/>
              </w:rPr>
            </w:pPr>
          </w:p>
          <w:p w:rsidR="00D813BF" w:rsidRDefault="00063A16">
            <w:pPr>
              <w:pStyle w:val="TableParagraph"/>
              <w:ind w:left="1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ПК-</w:t>
            </w:r>
            <w:r>
              <w:rPr>
                <w:spacing w:val="-10"/>
                <w:sz w:val="28"/>
              </w:rPr>
              <w:t>3</w:t>
            </w:r>
          </w:p>
        </w:tc>
      </w:tr>
      <w:tr w:rsidR="00D813BF">
        <w:trPr>
          <w:trHeight w:val="966"/>
        </w:trPr>
        <w:tc>
          <w:tcPr>
            <w:tcW w:w="8504" w:type="dxa"/>
          </w:tcPr>
          <w:p w:rsidR="00D813BF" w:rsidRDefault="00063A16">
            <w:pPr>
              <w:pStyle w:val="TableParagraph"/>
              <w:spacing w:line="320" w:lineRule="atLeast"/>
              <w:ind w:right="100"/>
              <w:jc w:val="both"/>
              <w:rPr>
                <w:sz w:val="28"/>
              </w:rPr>
            </w:pPr>
            <w:r>
              <w:rPr>
                <w:sz w:val="28"/>
              </w:rPr>
              <w:t>готовностью к применению социально-гигиенических методик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сбора и медико-статистического анализа информации о показателях здоровья взрослых и подростков</w:t>
            </w:r>
          </w:p>
        </w:tc>
        <w:tc>
          <w:tcPr>
            <w:tcW w:w="1700" w:type="dxa"/>
          </w:tcPr>
          <w:p w:rsidR="00D813BF" w:rsidRDefault="00D813BF">
            <w:pPr>
              <w:pStyle w:val="TableParagraph"/>
              <w:ind w:left="0"/>
              <w:rPr>
                <w:sz w:val="28"/>
              </w:rPr>
            </w:pPr>
          </w:p>
          <w:p w:rsidR="00D813BF" w:rsidRDefault="00063A16">
            <w:pPr>
              <w:pStyle w:val="TableParagraph"/>
              <w:ind w:left="1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ПК-</w:t>
            </w:r>
            <w:r>
              <w:rPr>
                <w:spacing w:val="-10"/>
                <w:sz w:val="28"/>
              </w:rPr>
              <w:t>4</w:t>
            </w:r>
          </w:p>
        </w:tc>
      </w:tr>
      <w:tr w:rsidR="00D813BF">
        <w:trPr>
          <w:trHeight w:val="321"/>
        </w:trPr>
        <w:tc>
          <w:tcPr>
            <w:tcW w:w="10204" w:type="dxa"/>
            <w:gridSpan w:val="2"/>
          </w:tcPr>
          <w:p w:rsidR="00D813BF" w:rsidRDefault="00063A16">
            <w:pPr>
              <w:pStyle w:val="TableParagraph"/>
              <w:spacing w:line="301" w:lineRule="exact"/>
              <w:ind w:left="2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диагностическая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деятельность</w:t>
            </w:r>
          </w:p>
        </w:tc>
      </w:tr>
      <w:tr w:rsidR="00D813BF">
        <w:trPr>
          <w:trHeight w:val="1288"/>
        </w:trPr>
        <w:tc>
          <w:tcPr>
            <w:tcW w:w="8504" w:type="dxa"/>
          </w:tcPr>
          <w:p w:rsidR="00D813BF" w:rsidRDefault="00063A16">
            <w:pPr>
              <w:pStyle w:val="TableParagraph"/>
              <w:spacing w:line="320" w:lineRule="atLeast"/>
              <w:ind w:right="93"/>
              <w:jc w:val="both"/>
              <w:rPr>
                <w:sz w:val="28"/>
              </w:rPr>
            </w:pPr>
            <w:r>
              <w:rPr>
                <w:sz w:val="28"/>
              </w:rPr>
              <w:t>готовностью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 определению у пациентов патологических состояний,</w:t>
            </w:r>
            <w:r>
              <w:rPr>
                <w:sz w:val="28"/>
              </w:rPr>
              <w:t xml:space="preserve"> симптомов, синдромов заболеваний, нозологических форм в соответствии с Международной статистической классификацией болезней и проблем, связанных со здоровьем</w:t>
            </w:r>
          </w:p>
        </w:tc>
        <w:tc>
          <w:tcPr>
            <w:tcW w:w="1700" w:type="dxa"/>
          </w:tcPr>
          <w:p w:rsidR="00D813BF" w:rsidRDefault="00D813BF">
            <w:pPr>
              <w:pStyle w:val="TableParagraph"/>
              <w:spacing w:before="162"/>
              <w:ind w:left="0"/>
              <w:rPr>
                <w:sz w:val="28"/>
              </w:rPr>
            </w:pPr>
          </w:p>
          <w:p w:rsidR="00D813BF" w:rsidRDefault="00063A16">
            <w:pPr>
              <w:pStyle w:val="TableParagraph"/>
              <w:ind w:left="1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ПК-</w:t>
            </w:r>
            <w:r>
              <w:rPr>
                <w:spacing w:val="-10"/>
                <w:sz w:val="28"/>
              </w:rPr>
              <w:t>5</w:t>
            </w:r>
          </w:p>
        </w:tc>
      </w:tr>
      <w:tr w:rsidR="00D813BF">
        <w:trPr>
          <w:trHeight w:val="321"/>
        </w:trPr>
        <w:tc>
          <w:tcPr>
            <w:tcW w:w="10204" w:type="dxa"/>
            <w:gridSpan w:val="2"/>
          </w:tcPr>
          <w:p w:rsidR="00D813BF" w:rsidRDefault="00063A16">
            <w:pPr>
              <w:pStyle w:val="TableParagraph"/>
              <w:spacing w:line="301" w:lineRule="exact"/>
              <w:ind w:left="28" w:right="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лечебная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деятельность</w:t>
            </w:r>
          </w:p>
        </w:tc>
      </w:tr>
      <w:tr w:rsidR="00D813BF">
        <w:trPr>
          <w:trHeight w:val="643"/>
        </w:trPr>
        <w:tc>
          <w:tcPr>
            <w:tcW w:w="8504" w:type="dxa"/>
          </w:tcPr>
          <w:p w:rsidR="00D813BF" w:rsidRDefault="00063A16">
            <w:pPr>
              <w:pStyle w:val="TableParagraph"/>
              <w:tabs>
                <w:tab w:val="left" w:pos="1630"/>
                <w:tab w:val="left" w:pos="1973"/>
                <w:tab w:val="left" w:pos="3213"/>
                <w:tab w:val="left" w:pos="3570"/>
                <w:tab w:val="left" w:pos="4815"/>
                <w:tab w:val="left" w:pos="6334"/>
                <w:tab w:val="left" w:pos="8258"/>
              </w:tabs>
              <w:spacing w:line="320" w:lineRule="atLeast"/>
              <w:ind w:right="101"/>
              <w:rPr>
                <w:sz w:val="28"/>
              </w:rPr>
            </w:pPr>
            <w:r>
              <w:rPr>
                <w:spacing w:val="-2"/>
                <w:sz w:val="28"/>
              </w:rPr>
              <w:t>готовность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к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ведению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лечению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пациентов,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нуждающихся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в </w:t>
            </w:r>
            <w:r>
              <w:rPr>
                <w:sz w:val="28"/>
              </w:rPr>
              <w:t>оказании терапевтической медицинской помощи</w:t>
            </w:r>
          </w:p>
        </w:tc>
        <w:tc>
          <w:tcPr>
            <w:tcW w:w="1700" w:type="dxa"/>
          </w:tcPr>
          <w:p w:rsidR="00D813BF" w:rsidRDefault="00063A16">
            <w:pPr>
              <w:pStyle w:val="TableParagraph"/>
              <w:spacing w:before="162"/>
              <w:ind w:left="1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ПК-</w:t>
            </w:r>
            <w:r>
              <w:rPr>
                <w:spacing w:val="-10"/>
                <w:sz w:val="28"/>
              </w:rPr>
              <w:t>6</w:t>
            </w:r>
          </w:p>
        </w:tc>
      </w:tr>
      <w:tr w:rsidR="00D813BF">
        <w:trPr>
          <w:trHeight w:val="644"/>
        </w:trPr>
        <w:tc>
          <w:tcPr>
            <w:tcW w:w="8504" w:type="dxa"/>
          </w:tcPr>
          <w:p w:rsidR="00D813BF" w:rsidRDefault="00063A16">
            <w:pPr>
              <w:pStyle w:val="TableParagraph"/>
              <w:spacing w:line="320" w:lineRule="atLeast"/>
              <w:rPr>
                <w:sz w:val="28"/>
              </w:rPr>
            </w:pPr>
            <w:r>
              <w:rPr>
                <w:sz w:val="28"/>
              </w:rPr>
              <w:t>готовностью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оказанию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медицинской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помощи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чрезвычайных ситуациях, в том числе участию в медицинской эвакуации</w:t>
            </w:r>
          </w:p>
        </w:tc>
        <w:tc>
          <w:tcPr>
            <w:tcW w:w="1700" w:type="dxa"/>
          </w:tcPr>
          <w:p w:rsidR="00D813BF" w:rsidRDefault="00063A16">
            <w:pPr>
              <w:pStyle w:val="TableParagraph"/>
              <w:spacing w:before="162"/>
              <w:ind w:left="1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ПК-</w:t>
            </w:r>
            <w:r>
              <w:rPr>
                <w:spacing w:val="-10"/>
                <w:sz w:val="28"/>
              </w:rPr>
              <w:t>7</w:t>
            </w:r>
          </w:p>
        </w:tc>
      </w:tr>
      <w:tr w:rsidR="00D813BF">
        <w:trPr>
          <w:trHeight w:val="321"/>
        </w:trPr>
        <w:tc>
          <w:tcPr>
            <w:tcW w:w="10204" w:type="dxa"/>
            <w:gridSpan w:val="2"/>
          </w:tcPr>
          <w:p w:rsidR="00D813BF" w:rsidRDefault="00063A16">
            <w:pPr>
              <w:pStyle w:val="TableParagraph"/>
              <w:spacing w:line="301" w:lineRule="exact"/>
              <w:ind w:left="28" w:right="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реабилитационная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деятельность</w:t>
            </w:r>
          </w:p>
        </w:tc>
      </w:tr>
      <w:tr w:rsidR="00D813BF">
        <w:trPr>
          <w:trHeight w:val="1288"/>
        </w:trPr>
        <w:tc>
          <w:tcPr>
            <w:tcW w:w="8504" w:type="dxa"/>
          </w:tcPr>
          <w:p w:rsidR="00D813BF" w:rsidRDefault="00063A16">
            <w:pPr>
              <w:pStyle w:val="TableParagraph"/>
              <w:spacing w:line="320" w:lineRule="atLeast"/>
              <w:ind w:right="98"/>
              <w:jc w:val="both"/>
              <w:rPr>
                <w:sz w:val="28"/>
              </w:rPr>
            </w:pPr>
            <w:r>
              <w:rPr>
                <w:sz w:val="28"/>
              </w:rPr>
              <w:t>готовностью к применению природных лечебных факторов,</w:t>
            </w:r>
            <w:r>
              <w:rPr>
                <w:sz w:val="28"/>
              </w:rPr>
              <w:t xml:space="preserve"> лекарственной, немедикаментозной терапии и других методов у пациентов, нуждающихся в медицинской реабилитации 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санаторно-курортном лечении</w:t>
            </w:r>
          </w:p>
        </w:tc>
        <w:tc>
          <w:tcPr>
            <w:tcW w:w="1700" w:type="dxa"/>
          </w:tcPr>
          <w:p w:rsidR="00D813BF" w:rsidRDefault="00D813BF">
            <w:pPr>
              <w:pStyle w:val="TableParagraph"/>
              <w:spacing w:before="162"/>
              <w:ind w:left="0"/>
              <w:rPr>
                <w:sz w:val="28"/>
              </w:rPr>
            </w:pPr>
          </w:p>
          <w:p w:rsidR="00D813BF" w:rsidRDefault="00063A16">
            <w:pPr>
              <w:pStyle w:val="TableParagraph"/>
              <w:ind w:left="1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ПК-</w:t>
            </w:r>
            <w:r>
              <w:rPr>
                <w:spacing w:val="-10"/>
                <w:sz w:val="28"/>
              </w:rPr>
              <w:t>8</w:t>
            </w:r>
          </w:p>
        </w:tc>
      </w:tr>
      <w:tr w:rsidR="00D813BF">
        <w:trPr>
          <w:trHeight w:val="321"/>
        </w:trPr>
        <w:tc>
          <w:tcPr>
            <w:tcW w:w="10204" w:type="dxa"/>
            <w:gridSpan w:val="2"/>
          </w:tcPr>
          <w:p w:rsidR="00D813BF" w:rsidRDefault="00063A16">
            <w:pPr>
              <w:pStyle w:val="TableParagraph"/>
              <w:spacing w:line="301" w:lineRule="exact"/>
              <w:ind w:left="28" w:right="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психолого-педагогическая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деятельность</w:t>
            </w:r>
          </w:p>
        </w:tc>
      </w:tr>
      <w:tr w:rsidR="00D813BF">
        <w:trPr>
          <w:trHeight w:val="966"/>
        </w:trPr>
        <w:tc>
          <w:tcPr>
            <w:tcW w:w="8504" w:type="dxa"/>
          </w:tcPr>
          <w:p w:rsidR="00D813BF" w:rsidRDefault="00063A16">
            <w:pPr>
              <w:pStyle w:val="TableParagraph"/>
              <w:spacing w:line="320" w:lineRule="atLeast"/>
              <w:rPr>
                <w:sz w:val="28"/>
              </w:rPr>
            </w:pPr>
            <w:r>
              <w:rPr>
                <w:sz w:val="28"/>
              </w:rPr>
              <w:t>готовностью к формированию у населения, пациентов и членов их семей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мотивации,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направленной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сохранение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укрепление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своего здоровья и здоровья окружающих</w:t>
            </w:r>
          </w:p>
        </w:tc>
        <w:tc>
          <w:tcPr>
            <w:tcW w:w="1700" w:type="dxa"/>
          </w:tcPr>
          <w:p w:rsidR="00D813BF" w:rsidRDefault="00D813BF">
            <w:pPr>
              <w:pStyle w:val="TableParagraph"/>
              <w:ind w:left="0"/>
              <w:rPr>
                <w:sz w:val="28"/>
              </w:rPr>
            </w:pPr>
          </w:p>
          <w:p w:rsidR="00D813BF" w:rsidRDefault="00063A16">
            <w:pPr>
              <w:pStyle w:val="TableParagraph"/>
              <w:ind w:left="1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ПК-</w:t>
            </w:r>
            <w:r>
              <w:rPr>
                <w:spacing w:val="-10"/>
                <w:sz w:val="28"/>
              </w:rPr>
              <w:t>9</w:t>
            </w:r>
          </w:p>
        </w:tc>
      </w:tr>
      <w:tr w:rsidR="00D813BF">
        <w:trPr>
          <w:trHeight w:val="321"/>
        </w:trPr>
        <w:tc>
          <w:tcPr>
            <w:tcW w:w="10204" w:type="dxa"/>
            <w:gridSpan w:val="2"/>
          </w:tcPr>
          <w:p w:rsidR="00D813BF" w:rsidRDefault="00063A16">
            <w:pPr>
              <w:pStyle w:val="TableParagraph"/>
              <w:spacing w:line="301" w:lineRule="exact"/>
              <w:ind w:left="28" w:right="2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организационно-управленческая</w:t>
            </w:r>
            <w:r>
              <w:rPr>
                <w:b/>
                <w:spacing w:val="3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деятельность</w:t>
            </w:r>
          </w:p>
        </w:tc>
      </w:tr>
      <w:tr w:rsidR="00D813BF">
        <w:trPr>
          <w:trHeight w:val="966"/>
        </w:trPr>
        <w:tc>
          <w:tcPr>
            <w:tcW w:w="8504" w:type="dxa"/>
          </w:tcPr>
          <w:p w:rsidR="00D813BF" w:rsidRDefault="00063A16">
            <w:pPr>
              <w:pStyle w:val="TableParagraph"/>
              <w:spacing w:line="320" w:lineRule="atLeast"/>
              <w:rPr>
                <w:sz w:val="28"/>
              </w:rPr>
            </w:pPr>
            <w:r>
              <w:rPr>
                <w:sz w:val="28"/>
              </w:rPr>
              <w:t>готовностью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применению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основных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принципов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 управления в сфере охраны здоровья граждан в медицинских</w:t>
            </w:r>
            <w:r>
              <w:rPr>
                <w:sz w:val="28"/>
              </w:rPr>
              <w:t xml:space="preserve"> организациях и их структурных подразделениях</w:t>
            </w:r>
          </w:p>
        </w:tc>
        <w:tc>
          <w:tcPr>
            <w:tcW w:w="1700" w:type="dxa"/>
          </w:tcPr>
          <w:p w:rsidR="00D813BF" w:rsidRDefault="00D813BF">
            <w:pPr>
              <w:pStyle w:val="TableParagraph"/>
              <w:ind w:left="0"/>
              <w:rPr>
                <w:sz w:val="28"/>
              </w:rPr>
            </w:pPr>
          </w:p>
          <w:p w:rsidR="00D813BF" w:rsidRDefault="00063A16">
            <w:pPr>
              <w:pStyle w:val="TableParagraph"/>
              <w:ind w:left="1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ПК-</w:t>
            </w:r>
            <w:r>
              <w:rPr>
                <w:spacing w:val="-5"/>
                <w:sz w:val="28"/>
              </w:rPr>
              <w:t>10</w:t>
            </w:r>
          </w:p>
        </w:tc>
      </w:tr>
    </w:tbl>
    <w:p w:rsidR="00D813BF" w:rsidRDefault="00D813BF">
      <w:pPr>
        <w:pStyle w:val="TableParagraph"/>
        <w:jc w:val="center"/>
        <w:rPr>
          <w:sz w:val="28"/>
        </w:rPr>
        <w:sectPr w:rsidR="00D813BF">
          <w:type w:val="continuous"/>
          <w:pgSz w:w="11910" w:h="16840"/>
          <w:pgMar w:top="1400" w:right="566" w:bottom="1271" w:left="566" w:header="720" w:footer="720" w:gutter="0"/>
          <w:cols w:space="720"/>
        </w:sectPr>
      </w:pPr>
    </w:p>
    <w:tbl>
      <w:tblPr>
        <w:tblStyle w:val="TableNormal"/>
        <w:tblW w:w="0" w:type="auto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4"/>
        <w:gridCol w:w="1700"/>
      </w:tblGrid>
      <w:tr w:rsidR="00D813BF">
        <w:trPr>
          <w:trHeight w:val="965"/>
        </w:trPr>
        <w:tc>
          <w:tcPr>
            <w:tcW w:w="8504" w:type="dxa"/>
          </w:tcPr>
          <w:p w:rsidR="00D813BF" w:rsidRDefault="00063A16">
            <w:pPr>
              <w:pStyle w:val="TableParagraph"/>
              <w:spacing w:line="320" w:lineRule="atLeast"/>
              <w:rPr>
                <w:sz w:val="28"/>
              </w:rPr>
            </w:pPr>
            <w:r>
              <w:rPr>
                <w:sz w:val="28"/>
              </w:rPr>
              <w:lastRenderedPageBreak/>
              <w:t>готовностью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участию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оценке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качества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оказания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медицинской помощи с использованием основных медико-статистических </w:t>
            </w:r>
            <w:r>
              <w:rPr>
                <w:spacing w:val="-2"/>
                <w:sz w:val="28"/>
              </w:rPr>
              <w:t>показателей</w:t>
            </w:r>
          </w:p>
        </w:tc>
        <w:tc>
          <w:tcPr>
            <w:tcW w:w="1700" w:type="dxa"/>
          </w:tcPr>
          <w:p w:rsidR="00D813BF" w:rsidRDefault="00D813BF">
            <w:pPr>
              <w:pStyle w:val="TableParagraph"/>
              <w:ind w:left="0"/>
              <w:rPr>
                <w:sz w:val="28"/>
              </w:rPr>
            </w:pPr>
          </w:p>
          <w:p w:rsidR="00D813BF" w:rsidRDefault="00063A16">
            <w:pPr>
              <w:pStyle w:val="TableParagraph"/>
              <w:ind w:left="1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ПК-</w:t>
            </w:r>
            <w:r>
              <w:rPr>
                <w:spacing w:val="-5"/>
                <w:sz w:val="28"/>
              </w:rPr>
              <w:t>11</w:t>
            </w:r>
          </w:p>
        </w:tc>
      </w:tr>
      <w:tr w:rsidR="00D813BF">
        <w:trPr>
          <w:trHeight w:val="644"/>
        </w:trPr>
        <w:tc>
          <w:tcPr>
            <w:tcW w:w="8504" w:type="dxa"/>
          </w:tcPr>
          <w:p w:rsidR="00D813BF" w:rsidRDefault="00063A16">
            <w:pPr>
              <w:pStyle w:val="TableParagraph"/>
              <w:spacing w:line="320" w:lineRule="atLeast"/>
              <w:ind w:right="157"/>
              <w:rPr>
                <w:sz w:val="28"/>
              </w:rPr>
            </w:pPr>
            <w:r>
              <w:rPr>
                <w:sz w:val="28"/>
              </w:rPr>
              <w:t>готовностью к организации медицинской помощи при</w:t>
            </w:r>
            <w:r>
              <w:rPr>
                <w:sz w:val="28"/>
              </w:rPr>
              <w:t xml:space="preserve"> чрезвычайных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ситуациях,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медицинской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эвакуации</w:t>
            </w:r>
          </w:p>
        </w:tc>
        <w:tc>
          <w:tcPr>
            <w:tcW w:w="1700" w:type="dxa"/>
          </w:tcPr>
          <w:p w:rsidR="00D813BF" w:rsidRDefault="00063A16">
            <w:pPr>
              <w:pStyle w:val="TableParagraph"/>
              <w:spacing w:before="162"/>
              <w:ind w:left="1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ПК-</w:t>
            </w:r>
            <w:r>
              <w:rPr>
                <w:spacing w:val="-5"/>
                <w:sz w:val="28"/>
              </w:rPr>
              <w:t>12</w:t>
            </w:r>
          </w:p>
        </w:tc>
      </w:tr>
    </w:tbl>
    <w:p w:rsidR="00D813BF" w:rsidRDefault="00D813BF">
      <w:pPr>
        <w:pStyle w:val="a3"/>
        <w:ind w:left="0"/>
      </w:pPr>
    </w:p>
    <w:p w:rsidR="00D813BF" w:rsidRDefault="00D813BF">
      <w:pPr>
        <w:pStyle w:val="a3"/>
        <w:spacing w:before="23"/>
        <w:ind w:left="0"/>
      </w:pPr>
    </w:p>
    <w:p w:rsidR="00D813BF" w:rsidRDefault="00063A16">
      <w:pPr>
        <w:pStyle w:val="1"/>
        <w:numPr>
          <w:ilvl w:val="0"/>
          <w:numId w:val="6"/>
        </w:numPr>
        <w:tabs>
          <w:tab w:val="left" w:pos="724"/>
        </w:tabs>
        <w:spacing w:before="1"/>
        <w:ind w:left="724" w:hanging="208"/>
        <w:jc w:val="left"/>
      </w:pPr>
      <w:r>
        <w:t>СТРУКТУРА</w:t>
      </w:r>
      <w:r>
        <w:rPr>
          <w:spacing w:val="-6"/>
        </w:rPr>
        <w:t xml:space="preserve"> </w:t>
      </w:r>
      <w:r>
        <w:t>ОПОП</w:t>
      </w:r>
      <w:r>
        <w:rPr>
          <w:spacing w:val="-4"/>
        </w:rPr>
        <w:t xml:space="preserve"> </w:t>
      </w:r>
      <w:r>
        <w:rPr>
          <w:spacing w:val="-5"/>
        </w:rPr>
        <w:t>ВО</w:t>
      </w:r>
    </w:p>
    <w:p w:rsidR="00D813BF" w:rsidRDefault="00063A16">
      <w:pPr>
        <w:pStyle w:val="2"/>
        <w:spacing w:before="322"/>
        <w:ind w:left="0" w:right="1"/>
        <w:jc w:val="center"/>
      </w:pPr>
      <w:r>
        <w:t>Структура</w:t>
      </w:r>
      <w:r>
        <w:rPr>
          <w:spacing w:val="-6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rPr>
          <w:spacing w:val="-2"/>
        </w:rPr>
        <w:t>ординатуры</w:t>
      </w:r>
    </w:p>
    <w:p w:rsidR="00D813BF" w:rsidRDefault="00063A16">
      <w:pPr>
        <w:pStyle w:val="a3"/>
        <w:spacing w:before="322"/>
        <w:ind w:left="0" w:right="511"/>
        <w:jc w:val="right"/>
      </w:pPr>
      <w:r>
        <w:rPr>
          <w:spacing w:val="-2"/>
        </w:rPr>
        <w:t>Таблица№1</w:t>
      </w:r>
    </w:p>
    <w:tbl>
      <w:tblPr>
        <w:tblStyle w:val="TableNormal"/>
        <w:tblW w:w="0" w:type="auto"/>
        <w:tblInd w:w="4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78"/>
        <w:gridCol w:w="5216"/>
        <w:gridCol w:w="2948"/>
      </w:tblGrid>
      <w:tr w:rsidR="00D813BF">
        <w:trPr>
          <w:trHeight w:val="847"/>
        </w:trPr>
        <w:tc>
          <w:tcPr>
            <w:tcW w:w="6694" w:type="dxa"/>
            <w:gridSpan w:val="2"/>
          </w:tcPr>
          <w:p w:rsidR="00D813BF" w:rsidRDefault="00063A16">
            <w:pPr>
              <w:pStyle w:val="TableParagraph"/>
              <w:spacing w:before="102"/>
              <w:ind w:left="64"/>
              <w:rPr>
                <w:sz w:val="28"/>
              </w:rPr>
            </w:pPr>
            <w:r>
              <w:rPr>
                <w:sz w:val="28"/>
              </w:rPr>
              <w:t>Структура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ординатуры</w:t>
            </w:r>
          </w:p>
        </w:tc>
        <w:tc>
          <w:tcPr>
            <w:tcW w:w="2948" w:type="dxa"/>
          </w:tcPr>
          <w:p w:rsidR="00D813BF" w:rsidRDefault="00063A16">
            <w:pPr>
              <w:pStyle w:val="TableParagraph"/>
              <w:tabs>
                <w:tab w:val="left" w:pos="1534"/>
              </w:tabs>
              <w:spacing w:before="102"/>
              <w:ind w:left="63" w:right="49"/>
              <w:rPr>
                <w:sz w:val="28"/>
              </w:rPr>
            </w:pPr>
            <w:r>
              <w:rPr>
                <w:spacing w:val="-2"/>
                <w:sz w:val="28"/>
              </w:rPr>
              <w:t>Объем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программы </w:t>
            </w:r>
            <w:r>
              <w:rPr>
                <w:sz w:val="28"/>
              </w:rPr>
              <w:t>ординатуры в з.е.</w:t>
            </w:r>
          </w:p>
        </w:tc>
      </w:tr>
      <w:tr w:rsidR="00D813BF">
        <w:trPr>
          <w:trHeight w:val="526"/>
        </w:trPr>
        <w:tc>
          <w:tcPr>
            <w:tcW w:w="1478" w:type="dxa"/>
          </w:tcPr>
          <w:p w:rsidR="00D813BF" w:rsidRDefault="00063A16">
            <w:pPr>
              <w:pStyle w:val="TableParagraph"/>
              <w:spacing w:before="102"/>
              <w:ind w:left="64"/>
              <w:rPr>
                <w:sz w:val="28"/>
              </w:rPr>
            </w:pPr>
            <w:r>
              <w:rPr>
                <w:sz w:val="28"/>
              </w:rPr>
              <w:t>Блок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1</w:t>
            </w:r>
          </w:p>
        </w:tc>
        <w:tc>
          <w:tcPr>
            <w:tcW w:w="5216" w:type="dxa"/>
          </w:tcPr>
          <w:p w:rsidR="00D813BF" w:rsidRDefault="00063A16">
            <w:pPr>
              <w:pStyle w:val="TableParagraph"/>
              <w:spacing w:before="102"/>
              <w:ind w:left="63"/>
              <w:rPr>
                <w:sz w:val="28"/>
              </w:rPr>
            </w:pPr>
            <w:r>
              <w:rPr>
                <w:sz w:val="28"/>
              </w:rPr>
              <w:t>Дисциплины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(модули)</w:t>
            </w:r>
          </w:p>
        </w:tc>
        <w:tc>
          <w:tcPr>
            <w:tcW w:w="2948" w:type="dxa"/>
          </w:tcPr>
          <w:p w:rsidR="00D813BF" w:rsidRDefault="00063A16">
            <w:pPr>
              <w:pStyle w:val="TableParagraph"/>
              <w:spacing w:before="102"/>
              <w:ind w:left="1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42</w:t>
            </w:r>
          </w:p>
        </w:tc>
      </w:tr>
      <w:tr w:rsidR="00D813BF">
        <w:trPr>
          <w:trHeight w:val="525"/>
        </w:trPr>
        <w:tc>
          <w:tcPr>
            <w:tcW w:w="1478" w:type="dxa"/>
            <w:vMerge w:val="restart"/>
          </w:tcPr>
          <w:p w:rsidR="00D813BF" w:rsidRDefault="00D813BF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216" w:type="dxa"/>
          </w:tcPr>
          <w:p w:rsidR="00D813BF" w:rsidRDefault="00063A16">
            <w:pPr>
              <w:pStyle w:val="TableParagraph"/>
              <w:spacing w:before="102"/>
              <w:ind w:left="63"/>
              <w:rPr>
                <w:sz w:val="28"/>
              </w:rPr>
            </w:pPr>
            <w:r>
              <w:rPr>
                <w:sz w:val="28"/>
              </w:rPr>
              <w:t>Базовая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часть</w:t>
            </w:r>
          </w:p>
        </w:tc>
        <w:tc>
          <w:tcPr>
            <w:tcW w:w="2948" w:type="dxa"/>
          </w:tcPr>
          <w:p w:rsidR="00D813BF" w:rsidRDefault="00063A16">
            <w:pPr>
              <w:pStyle w:val="TableParagraph"/>
              <w:spacing w:before="102"/>
              <w:ind w:left="1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33</w:t>
            </w:r>
          </w:p>
        </w:tc>
      </w:tr>
      <w:tr w:rsidR="00D813BF">
        <w:trPr>
          <w:trHeight w:val="526"/>
        </w:trPr>
        <w:tc>
          <w:tcPr>
            <w:tcW w:w="1478" w:type="dxa"/>
            <w:vMerge/>
            <w:tcBorders>
              <w:top w:val="nil"/>
            </w:tcBorders>
          </w:tcPr>
          <w:p w:rsidR="00D813BF" w:rsidRDefault="00D813BF">
            <w:pPr>
              <w:rPr>
                <w:sz w:val="2"/>
                <w:szCs w:val="2"/>
              </w:rPr>
            </w:pPr>
          </w:p>
        </w:tc>
        <w:tc>
          <w:tcPr>
            <w:tcW w:w="5216" w:type="dxa"/>
          </w:tcPr>
          <w:p w:rsidR="00D813BF" w:rsidRDefault="00063A16">
            <w:pPr>
              <w:pStyle w:val="TableParagraph"/>
              <w:spacing w:before="102"/>
              <w:ind w:left="63"/>
              <w:rPr>
                <w:sz w:val="28"/>
              </w:rPr>
            </w:pPr>
            <w:r>
              <w:rPr>
                <w:sz w:val="28"/>
              </w:rPr>
              <w:t>Вариативная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часть</w:t>
            </w:r>
          </w:p>
        </w:tc>
        <w:tc>
          <w:tcPr>
            <w:tcW w:w="2948" w:type="dxa"/>
          </w:tcPr>
          <w:p w:rsidR="00D813BF" w:rsidRDefault="00063A16">
            <w:pPr>
              <w:pStyle w:val="TableParagraph"/>
              <w:spacing w:before="102"/>
              <w:ind w:lef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</w:tr>
      <w:tr w:rsidR="00D813BF">
        <w:trPr>
          <w:trHeight w:val="526"/>
        </w:trPr>
        <w:tc>
          <w:tcPr>
            <w:tcW w:w="1478" w:type="dxa"/>
            <w:vMerge w:val="restart"/>
          </w:tcPr>
          <w:p w:rsidR="00D813BF" w:rsidRDefault="00063A16">
            <w:pPr>
              <w:pStyle w:val="TableParagraph"/>
              <w:spacing w:before="102"/>
              <w:ind w:left="64"/>
              <w:rPr>
                <w:sz w:val="28"/>
              </w:rPr>
            </w:pPr>
            <w:r>
              <w:rPr>
                <w:sz w:val="28"/>
              </w:rPr>
              <w:t>Блок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2</w:t>
            </w:r>
          </w:p>
        </w:tc>
        <w:tc>
          <w:tcPr>
            <w:tcW w:w="5216" w:type="dxa"/>
          </w:tcPr>
          <w:p w:rsidR="00D813BF" w:rsidRDefault="00063A16">
            <w:pPr>
              <w:pStyle w:val="TableParagraph"/>
              <w:spacing w:before="102"/>
              <w:ind w:left="63"/>
              <w:rPr>
                <w:sz w:val="28"/>
              </w:rPr>
            </w:pPr>
            <w:r>
              <w:rPr>
                <w:spacing w:val="-2"/>
                <w:sz w:val="28"/>
              </w:rPr>
              <w:t>Практики</w:t>
            </w:r>
          </w:p>
        </w:tc>
        <w:tc>
          <w:tcPr>
            <w:tcW w:w="2948" w:type="dxa"/>
          </w:tcPr>
          <w:p w:rsidR="00D813BF" w:rsidRDefault="00063A16">
            <w:pPr>
              <w:pStyle w:val="TableParagraph"/>
              <w:spacing w:before="102"/>
              <w:ind w:left="1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75</w:t>
            </w:r>
          </w:p>
        </w:tc>
      </w:tr>
      <w:tr w:rsidR="00D813BF">
        <w:trPr>
          <w:trHeight w:val="526"/>
        </w:trPr>
        <w:tc>
          <w:tcPr>
            <w:tcW w:w="1478" w:type="dxa"/>
            <w:vMerge/>
            <w:tcBorders>
              <w:top w:val="nil"/>
            </w:tcBorders>
          </w:tcPr>
          <w:p w:rsidR="00D813BF" w:rsidRDefault="00D813BF">
            <w:pPr>
              <w:rPr>
                <w:sz w:val="2"/>
                <w:szCs w:val="2"/>
              </w:rPr>
            </w:pPr>
          </w:p>
        </w:tc>
        <w:tc>
          <w:tcPr>
            <w:tcW w:w="5216" w:type="dxa"/>
          </w:tcPr>
          <w:p w:rsidR="00D813BF" w:rsidRDefault="00063A16">
            <w:pPr>
              <w:pStyle w:val="TableParagraph"/>
              <w:spacing w:before="102"/>
              <w:ind w:left="63"/>
              <w:rPr>
                <w:sz w:val="28"/>
              </w:rPr>
            </w:pPr>
            <w:r>
              <w:rPr>
                <w:sz w:val="28"/>
              </w:rPr>
              <w:t>Базовая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часть</w:t>
            </w:r>
          </w:p>
        </w:tc>
        <w:tc>
          <w:tcPr>
            <w:tcW w:w="2948" w:type="dxa"/>
          </w:tcPr>
          <w:p w:rsidR="00D813BF" w:rsidRDefault="00063A16">
            <w:pPr>
              <w:pStyle w:val="TableParagraph"/>
              <w:spacing w:before="102"/>
              <w:ind w:left="1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66</w:t>
            </w:r>
          </w:p>
        </w:tc>
      </w:tr>
      <w:tr w:rsidR="00D813BF">
        <w:trPr>
          <w:trHeight w:val="526"/>
        </w:trPr>
        <w:tc>
          <w:tcPr>
            <w:tcW w:w="1478" w:type="dxa"/>
            <w:vMerge/>
            <w:tcBorders>
              <w:top w:val="nil"/>
            </w:tcBorders>
          </w:tcPr>
          <w:p w:rsidR="00D813BF" w:rsidRDefault="00D813BF">
            <w:pPr>
              <w:rPr>
                <w:sz w:val="2"/>
                <w:szCs w:val="2"/>
              </w:rPr>
            </w:pPr>
          </w:p>
        </w:tc>
        <w:tc>
          <w:tcPr>
            <w:tcW w:w="5216" w:type="dxa"/>
          </w:tcPr>
          <w:p w:rsidR="00D813BF" w:rsidRDefault="00063A16">
            <w:pPr>
              <w:pStyle w:val="TableParagraph"/>
              <w:spacing w:before="102"/>
              <w:ind w:left="63"/>
              <w:rPr>
                <w:sz w:val="28"/>
              </w:rPr>
            </w:pPr>
            <w:r>
              <w:rPr>
                <w:sz w:val="28"/>
              </w:rPr>
              <w:t>Вариативная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часть</w:t>
            </w:r>
          </w:p>
        </w:tc>
        <w:tc>
          <w:tcPr>
            <w:tcW w:w="2948" w:type="dxa"/>
          </w:tcPr>
          <w:p w:rsidR="00D813BF" w:rsidRDefault="00063A16">
            <w:pPr>
              <w:pStyle w:val="TableParagraph"/>
              <w:spacing w:before="102"/>
              <w:ind w:lef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</w:tr>
      <w:tr w:rsidR="00D813BF">
        <w:trPr>
          <w:trHeight w:val="525"/>
        </w:trPr>
        <w:tc>
          <w:tcPr>
            <w:tcW w:w="1478" w:type="dxa"/>
            <w:vMerge w:val="restart"/>
          </w:tcPr>
          <w:p w:rsidR="00D813BF" w:rsidRDefault="00063A16">
            <w:pPr>
              <w:pStyle w:val="TableParagraph"/>
              <w:spacing w:before="102"/>
              <w:ind w:left="64"/>
              <w:rPr>
                <w:sz w:val="28"/>
              </w:rPr>
            </w:pPr>
            <w:r>
              <w:rPr>
                <w:sz w:val="28"/>
              </w:rPr>
              <w:t>Блок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3</w:t>
            </w:r>
          </w:p>
        </w:tc>
        <w:tc>
          <w:tcPr>
            <w:tcW w:w="5216" w:type="dxa"/>
          </w:tcPr>
          <w:p w:rsidR="00D813BF" w:rsidRDefault="00063A16">
            <w:pPr>
              <w:pStyle w:val="TableParagraph"/>
              <w:spacing w:before="102"/>
              <w:ind w:left="63"/>
              <w:rPr>
                <w:sz w:val="28"/>
              </w:rPr>
            </w:pPr>
            <w:r>
              <w:rPr>
                <w:sz w:val="28"/>
              </w:rPr>
              <w:t>Государственная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итоговая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аттестация</w:t>
            </w:r>
          </w:p>
        </w:tc>
        <w:tc>
          <w:tcPr>
            <w:tcW w:w="2948" w:type="dxa"/>
          </w:tcPr>
          <w:p w:rsidR="00D813BF" w:rsidRDefault="00063A16">
            <w:pPr>
              <w:pStyle w:val="TableParagraph"/>
              <w:spacing w:before="102"/>
              <w:ind w:lef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 w:rsidR="00D813BF">
        <w:trPr>
          <w:trHeight w:val="526"/>
        </w:trPr>
        <w:tc>
          <w:tcPr>
            <w:tcW w:w="1478" w:type="dxa"/>
            <w:vMerge/>
            <w:tcBorders>
              <w:top w:val="nil"/>
            </w:tcBorders>
          </w:tcPr>
          <w:p w:rsidR="00D813BF" w:rsidRDefault="00D813BF">
            <w:pPr>
              <w:rPr>
                <w:sz w:val="2"/>
                <w:szCs w:val="2"/>
              </w:rPr>
            </w:pPr>
          </w:p>
        </w:tc>
        <w:tc>
          <w:tcPr>
            <w:tcW w:w="5216" w:type="dxa"/>
          </w:tcPr>
          <w:p w:rsidR="00D813BF" w:rsidRDefault="00063A16">
            <w:pPr>
              <w:pStyle w:val="TableParagraph"/>
              <w:spacing w:before="102"/>
              <w:ind w:left="63"/>
              <w:rPr>
                <w:sz w:val="28"/>
              </w:rPr>
            </w:pPr>
            <w:r>
              <w:rPr>
                <w:sz w:val="28"/>
              </w:rPr>
              <w:t>Базовая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часть</w:t>
            </w:r>
          </w:p>
        </w:tc>
        <w:tc>
          <w:tcPr>
            <w:tcW w:w="2948" w:type="dxa"/>
          </w:tcPr>
          <w:p w:rsidR="00D813BF" w:rsidRDefault="00063A16">
            <w:pPr>
              <w:pStyle w:val="TableParagraph"/>
              <w:spacing w:before="102"/>
              <w:ind w:lef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 w:rsidR="00D813BF">
        <w:trPr>
          <w:trHeight w:val="526"/>
        </w:trPr>
        <w:tc>
          <w:tcPr>
            <w:tcW w:w="6694" w:type="dxa"/>
            <w:gridSpan w:val="2"/>
          </w:tcPr>
          <w:p w:rsidR="00D813BF" w:rsidRDefault="00063A16">
            <w:pPr>
              <w:pStyle w:val="TableParagraph"/>
              <w:spacing w:before="102"/>
              <w:ind w:left="64"/>
              <w:rPr>
                <w:sz w:val="28"/>
              </w:rPr>
            </w:pPr>
            <w:r>
              <w:rPr>
                <w:sz w:val="28"/>
              </w:rPr>
              <w:t>Объем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ординатуры</w:t>
            </w:r>
          </w:p>
        </w:tc>
        <w:tc>
          <w:tcPr>
            <w:tcW w:w="2948" w:type="dxa"/>
          </w:tcPr>
          <w:p w:rsidR="00D813BF" w:rsidRDefault="00063A16">
            <w:pPr>
              <w:pStyle w:val="TableParagraph"/>
              <w:spacing w:before="102"/>
              <w:ind w:left="1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120</w:t>
            </w:r>
          </w:p>
        </w:tc>
      </w:tr>
    </w:tbl>
    <w:p w:rsidR="00D813BF" w:rsidRDefault="00D813BF">
      <w:pPr>
        <w:pStyle w:val="a3"/>
        <w:spacing w:before="250"/>
        <w:ind w:left="0"/>
      </w:pPr>
    </w:p>
    <w:p w:rsidR="00D813BF" w:rsidRDefault="00063A16">
      <w:pPr>
        <w:pStyle w:val="1"/>
        <w:numPr>
          <w:ilvl w:val="0"/>
          <w:numId w:val="6"/>
        </w:numPr>
        <w:tabs>
          <w:tab w:val="left" w:pos="726"/>
        </w:tabs>
        <w:spacing w:before="1"/>
        <w:ind w:hanging="210"/>
        <w:jc w:val="left"/>
      </w:pPr>
      <w:r>
        <w:t>КАДРОВОЕ</w:t>
      </w:r>
      <w:r>
        <w:rPr>
          <w:spacing w:val="-7"/>
        </w:rPr>
        <w:t xml:space="preserve"> </w:t>
      </w:r>
      <w:r>
        <w:t>ОБЕСПЕЧЕНИЕ</w:t>
      </w:r>
      <w:r>
        <w:rPr>
          <w:spacing w:val="-4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ОПОП</w:t>
      </w:r>
      <w:r>
        <w:rPr>
          <w:spacing w:val="-4"/>
        </w:rPr>
        <w:t xml:space="preserve"> </w:t>
      </w:r>
      <w:r>
        <w:rPr>
          <w:spacing w:val="-5"/>
        </w:rPr>
        <w:t>ВО</w:t>
      </w:r>
    </w:p>
    <w:p w:rsidR="00D813BF" w:rsidRDefault="00063A16">
      <w:pPr>
        <w:pStyle w:val="a3"/>
        <w:spacing w:before="248" w:line="276" w:lineRule="auto"/>
        <w:ind w:right="510" w:firstLine="708"/>
        <w:jc w:val="both"/>
      </w:pPr>
      <w:r>
        <w:t>Реализация образовательной программы 31.08.49 Терапия обеспечивается руководящими и научно-педагогическими работниками ФГБОУ ВО «Чеченский государственный университет имени А.А.Кадырова», а также лицами, привлекаемыми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условиях</w:t>
      </w:r>
      <w:r>
        <w:rPr>
          <w:spacing w:val="-3"/>
        </w:rPr>
        <w:t xml:space="preserve"> </w:t>
      </w:r>
      <w:r>
        <w:t>гражданско-правового</w:t>
      </w:r>
      <w:r>
        <w:rPr>
          <w:spacing w:val="-1"/>
        </w:rPr>
        <w:t xml:space="preserve"> </w:t>
      </w:r>
      <w:r>
        <w:t>догов</w:t>
      </w:r>
      <w:r>
        <w:t>ора</w:t>
      </w:r>
      <w:r>
        <w:rPr>
          <w:spacing w:val="-3"/>
        </w:rPr>
        <w:t xml:space="preserve"> </w:t>
      </w:r>
      <w:r>
        <w:t>(на</w:t>
      </w:r>
      <w:r>
        <w:rPr>
          <w:spacing w:val="-3"/>
        </w:rPr>
        <w:t xml:space="preserve"> </w:t>
      </w:r>
      <w:r>
        <w:t>возмездной</w:t>
      </w:r>
      <w:r>
        <w:rPr>
          <w:spacing w:val="-3"/>
        </w:rPr>
        <w:t xml:space="preserve"> </w:t>
      </w:r>
      <w:r>
        <w:t>или безвозмездной основе).</w:t>
      </w:r>
    </w:p>
    <w:p w:rsidR="00D813BF" w:rsidRDefault="00063A16">
      <w:pPr>
        <w:pStyle w:val="a3"/>
        <w:spacing w:before="198" w:line="276" w:lineRule="auto"/>
        <w:ind w:right="518" w:firstLine="708"/>
        <w:jc w:val="both"/>
      </w:pPr>
      <w:r>
        <w:t>Квалификация руководящих и научно-педагогических работников организации соответствует:</w:t>
      </w:r>
    </w:p>
    <w:p w:rsidR="00D813BF" w:rsidRDefault="00D813BF">
      <w:pPr>
        <w:pStyle w:val="a3"/>
        <w:spacing w:line="276" w:lineRule="auto"/>
        <w:jc w:val="both"/>
        <w:sectPr w:rsidR="00D813BF">
          <w:type w:val="continuous"/>
          <w:pgSz w:w="11910" w:h="16840"/>
          <w:pgMar w:top="1400" w:right="566" w:bottom="280" w:left="566" w:header="720" w:footer="720" w:gutter="0"/>
          <w:cols w:space="720"/>
        </w:sectPr>
      </w:pPr>
    </w:p>
    <w:p w:rsidR="00D813BF" w:rsidRDefault="00063A16">
      <w:pPr>
        <w:pStyle w:val="a4"/>
        <w:numPr>
          <w:ilvl w:val="0"/>
          <w:numId w:val="2"/>
        </w:numPr>
        <w:tabs>
          <w:tab w:val="left" w:pos="2181"/>
          <w:tab w:val="left" w:pos="5423"/>
          <w:tab w:val="left" w:pos="8392"/>
        </w:tabs>
        <w:spacing w:before="63" w:line="276" w:lineRule="auto"/>
        <w:ind w:right="516" w:firstLine="708"/>
        <w:jc w:val="both"/>
        <w:rPr>
          <w:sz w:val="28"/>
        </w:rPr>
      </w:pPr>
      <w:r>
        <w:rPr>
          <w:spacing w:val="-2"/>
          <w:sz w:val="28"/>
        </w:rPr>
        <w:lastRenderedPageBreak/>
        <w:t>квалификационным</w:t>
      </w:r>
      <w:r>
        <w:rPr>
          <w:sz w:val="28"/>
        </w:rPr>
        <w:tab/>
      </w:r>
      <w:r>
        <w:rPr>
          <w:spacing w:val="-2"/>
          <w:sz w:val="28"/>
        </w:rPr>
        <w:t>характеристикам,</w:t>
      </w:r>
      <w:r>
        <w:rPr>
          <w:sz w:val="28"/>
        </w:rPr>
        <w:tab/>
      </w:r>
      <w:r>
        <w:rPr>
          <w:spacing w:val="-2"/>
          <w:sz w:val="28"/>
        </w:rPr>
        <w:t xml:space="preserve">установленным </w:t>
      </w:r>
      <w:r>
        <w:rPr>
          <w:sz w:val="28"/>
        </w:rPr>
        <w:t>квалификационными требованиями к медицинским и фармацев</w:t>
      </w:r>
      <w:r>
        <w:rPr>
          <w:sz w:val="28"/>
        </w:rPr>
        <w:t xml:space="preserve">тическим работникам, утвержденными Министерством здравоохранения Российской </w:t>
      </w:r>
      <w:r>
        <w:rPr>
          <w:spacing w:val="-2"/>
          <w:sz w:val="28"/>
        </w:rPr>
        <w:t>Федерации;</w:t>
      </w:r>
    </w:p>
    <w:p w:rsidR="00D813BF" w:rsidRDefault="00063A16">
      <w:pPr>
        <w:pStyle w:val="a4"/>
        <w:numPr>
          <w:ilvl w:val="0"/>
          <w:numId w:val="2"/>
        </w:numPr>
        <w:tabs>
          <w:tab w:val="left" w:pos="1623"/>
        </w:tabs>
        <w:spacing w:before="198" w:line="276" w:lineRule="auto"/>
        <w:ind w:right="518" w:firstLine="708"/>
        <w:jc w:val="both"/>
        <w:rPr>
          <w:sz w:val="28"/>
        </w:rPr>
      </w:pPr>
      <w:r>
        <w:rPr>
          <w:sz w:val="28"/>
        </w:rPr>
        <w:t>квалификационным характеристикам, установленным в Едином квалификационном справочнике должностей руководителей, специалистов и служащих, разделе "Квалификационные характ</w:t>
      </w:r>
      <w:r>
        <w:rPr>
          <w:sz w:val="28"/>
        </w:rPr>
        <w:t>еристики должностей руководителей и специалистов высшего профессионального и дополнительного профессионального образования", утвержденном приказом Министерства здравоохранения и социального развития Российской Федерации от 11 января 2011 г. N1н;</w:t>
      </w:r>
    </w:p>
    <w:p w:rsidR="00D813BF" w:rsidRDefault="00063A16">
      <w:pPr>
        <w:pStyle w:val="a4"/>
        <w:numPr>
          <w:ilvl w:val="0"/>
          <w:numId w:val="2"/>
        </w:numPr>
        <w:tabs>
          <w:tab w:val="left" w:pos="1649"/>
        </w:tabs>
        <w:spacing w:before="199" w:line="276" w:lineRule="auto"/>
        <w:ind w:right="520" w:firstLine="708"/>
        <w:jc w:val="both"/>
        <w:rPr>
          <w:sz w:val="28"/>
        </w:rPr>
      </w:pPr>
      <w:r>
        <w:rPr>
          <w:sz w:val="28"/>
        </w:rPr>
        <w:t>профессион</w:t>
      </w:r>
      <w:r>
        <w:rPr>
          <w:sz w:val="28"/>
        </w:rPr>
        <w:t>альному стандарту врача-лечебника (врача-терапевта участкового), утвержденному приказом Министерства труда и социальной защиты РФ ОТ 21.03.2017 Г. № 293н.</w:t>
      </w:r>
    </w:p>
    <w:p w:rsidR="00D813BF" w:rsidRDefault="00063A16">
      <w:pPr>
        <w:pStyle w:val="a3"/>
        <w:spacing w:before="199" w:line="276" w:lineRule="auto"/>
        <w:ind w:right="512" w:firstLine="708"/>
        <w:jc w:val="both"/>
      </w:pPr>
      <w:r>
        <w:t>В соответствии с ФГОС ВО по направлению подготовки 31.08.49 Терапия реализацию основной образовательн</w:t>
      </w:r>
      <w:r>
        <w:t>ой программы обеспечивает профессорско-преподавательский состав, соответствующий требованиям:</w:t>
      </w:r>
    </w:p>
    <w:p w:rsidR="00D813BF" w:rsidRDefault="00D813BF">
      <w:pPr>
        <w:pStyle w:val="a3"/>
        <w:spacing w:before="3"/>
        <w:ind w:left="0"/>
        <w:rPr>
          <w:sz w:val="17"/>
        </w:rPr>
      </w:pPr>
    </w:p>
    <w:tbl>
      <w:tblPr>
        <w:tblStyle w:val="TableNormal"/>
        <w:tblW w:w="0" w:type="auto"/>
        <w:tblInd w:w="7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18"/>
        <w:gridCol w:w="1844"/>
        <w:gridCol w:w="2590"/>
        <w:gridCol w:w="1966"/>
        <w:gridCol w:w="2028"/>
      </w:tblGrid>
      <w:tr w:rsidR="00D813BF">
        <w:trPr>
          <w:trHeight w:val="2780"/>
        </w:trPr>
        <w:tc>
          <w:tcPr>
            <w:tcW w:w="1618" w:type="dxa"/>
          </w:tcPr>
          <w:p w:rsidR="00D813BF" w:rsidRDefault="00D813BF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844" w:type="dxa"/>
          </w:tcPr>
          <w:p w:rsidR="00D813BF" w:rsidRDefault="00063A16">
            <w:pPr>
              <w:pStyle w:val="TableParagraph"/>
              <w:spacing w:line="276" w:lineRule="auto"/>
              <w:ind w:left="109" w:right="121"/>
              <w:rPr>
                <w:sz w:val="28"/>
              </w:rPr>
            </w:pPr>
            <w:r>
              <w:rPr>
                <w:sz w:val="28"/>
              </w:rPr>
              <w:t>Доля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НПР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 xml:space="preserve">с </w:t>
            </w:r>
            <w:r>
              <w:rPr>
                <w:spacing w:val="-2"/>
                <w:sz w:val="28"/>
              </w:rPr>
              <w:t>ученой степенью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или званием</w:t>
            </w:r>
          </w:p>
        </w:tc>
        <w:tc>
          <w:tcPr>
            <w:tcW w:w="2590" w:type="dxa"/>
          </w:tcPr>
          <w:p w:rsidR="00D813BF" w:rsidRDefault="00063A16">
            <w:pPr>
              <w:pStyle w:val="TableParagraph"/>
              <w:spacing w:line="276" w:lineRule="auto"/>
              <w:ind w:right="38"/>
              <w:rPr>
                <w:sz w:val="28"/>
              </w:rPr>
            </w:pPr>
            <w:r>
              <w:rPr>
                <w:sz w:val="28"/>
              </w:rPr>
              <w:t xml:space="preserve">Доля НПР, </w:t>
            </w:r>
            <w:r>
              <w:rPr>
                <w:spacing w:val="-2"/>
                <w:sz w:val="28"/>
              </w:rPr>
              <w:t>имеющих образование, соответствующее профилю преподаваемой дисциплины</w:t>
            </w:r>
          </w:p>
        </w:tc>
        <w:tc>
          <w:tcPr>
            <w:tcW w:w="1966" w:type="dxa"/>
          </w:tcPr>
          <w:p w:rsidR="00D813BF" w:rsidRDefault="00063A16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z w:val="28"/>
              </w:rPr>
              <w:t>Доля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штатных </w:t>
            </w:r>
            <w:r>
              <w:rPr>
                <w:spacing w:val="-4"/>
                <w:sz w:val="28"/>
              </w:rPr>
              <w:t>НПР</w:t>
            </w:r>
          </w:p>
        </w:tc>
        <w:tc>
          <w:tcPr>
            <w:tcW w:w="2028" w:type="dxa"/>
          </w:tcPr>
          <w:p w:rsidR="00D813BF" w:rsidRDefault="00063A16">
            <w:pPr>
              <w:pStyle w:val="TableParagraph"/>
              <w:tabs>
                <w:tab w:val="left" w:pos="545"/>
              </w:tabs>
              <w:spacing w:line="276" w:lineRule="auto"/>
              <w:ind w:right="94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Доля </w:t>
            </w:r>
            <w:r>
              <w:rPr>
                <w:sz w:val="28"/>
              </w:rPr>
              <w:t>работников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 xml:space="preserve">из </w:t>
            </w:r>
            <w:r>
              <w:rPr>
                <w:spacing w:val="-2"/>
                <w:sz w:val="28"/>
              </w:rPr>
              <w:t>числа</w:t>
            </w:r>
            <w:r>
              <w:rPr>
                <w:spacing w:val="-2"/>
                <w:sz w:val="28"/>
              </w:rPr>
              <w:t xml:space="preserve"> руководителей </w:t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работников профильных организаций</w:t>
            </w:r>
          </w:p>
        </w:tc>
      </w:tr>
      <w:tr w:rsidR="00D813BF">
        <w:trPr>
          <w:trHeight w:val="928"/>
        </w:trPr>
        <w:tc>
          <w:tcPr>
            <w:tcW w:w="1618" w:type="dxa"/>
          </w:tcPr>
          <w:p w:rsidR="00D813BF" w:rsidRDefault="00063A16">
            <w:pPr>
              <w:pStyle w:val="TableParagraph"/>
              <w:spacing w:line="276" w:lineRule="auto"/>
              <w:ind w:right="95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Требования </w:t>
            </w:r>
            <w:r>
              <w:rPr>
                <w:sz w:val="28"/>
              </w:rPr>
              <w:t>ФГОС ВО</w:t>
            </w:r>
          </w:p>
        </w:tc>
        <w:tc>
          <w:tcPr>
            <w:tcW w:w="1844" w:type="dxa"/>
          </w:tcPr>
          <w:p w:rsidR="00D813BF" w:rsidRDefault="00063A16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менее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65%</w:t>
            </w:r>
          </w:p>
        </w:tc>
        <w:tc>
          <w:tcPr>
            <w:tcW w:w="2590" w:type="dxa"/>
          </w:tcPr>
          <w:p w:rsidR="00D813BF" w:rsidRDefault="00063A1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менее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70%</w:t>
            </w:r>
          </w:p>
        </w:tc>
        <w:tc>
          <w:tcPr>
            <w:tcW w:w="1966" w:type="dxa"/>
          </w:tcPr>
          <w:p w:rsidR="00D813BF" w:rsidRDefault="00063A1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менее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70%</w:t>
            </w:r>
          </w:p>
        </w:tc>
        <w:tc>
          <w:tcPr>
            <w:tcW w:w="2028" w:type="dxa"/>
          </w:tcPr>
          <w:p w:rsidR="00D813BF" w:rsidRDefault="00063A1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менее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10%</w:t>
            </w:r>
          </w:p>
        </w:tc>
      </w:tr>
    </w:tbl>
    <w:p w:rsidR="00D813BF" w:rsidRDefault="00D813BF">
      <w:pPr>
        <w:pStyle w:val="a3"/>
        <w:spacing w:before="248"/>
        <w:ind w:left="0"/>
      </w:pPr>
    </w:p>
    <w:p w:rsidR="00D813BF" w:rsidRDefault="00063A16">
      <w:pPr>
        <w:pStyle w:val="1"/>
        <w:numPr>
          <w:ilvl w:val="0"/>
          <w:numId w:val="6"/>
        </w:numPr>
        <w:tabs>
          <w:tab w:val="left" w:pos="796"/>
        </w:tabs>
        <w:spacing w:line="276" w:lineRule="auto"/>
        <w:ind w:left="516" w:right="1277" w:firstLine="0"/>
        <w:jc w:val="left"/>
      </w:pPr>
      <w:r>
        <w:t>МАТЕРИАЛЬНО-ТЕХНИЧЕСКОЕ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 xml:space="preserve">УЧЕБНО-МЕТОДИЧЕСКОЕ </w:t>
      </w:r>
      <w:r>
        <w:rPr>
          <w:spacing w:val="-2"/>
        </w:rPr>
        <w:t>ОБЕСПЕЧЕНИЕ</w:t>
      </w:r>
    </w:p>
    <w:p w:rsidR="00D813BF" w:rsidRDefault="00063A16">
      <w:pPr>
        <w:pStyle w:val="a3"/>
        <w:spacing w:before="200" w:line="276" w:lineRule="auto"/>
        <w:ind w:right="516" w:firstLine="710"/>
        <w:jc w:val="both"/>
      </w:pPr>
      <w:r>
        <w:t>Электронно-библиотечные системы и электронная информационно-</w:t>
      </w:r>
      <w:r>
        <w:t>образовательная среда обеспечивает возможность доступа, обучающегося из любой точки, в которой имеется доступ к информационно-телекоммуникационной</w:t>
      </w:r>
      <w:r>
        <w:rPr>
          <w:spacing w:val="71"/>
          <w:w w:val="150"/>
        </w:rPr>
        <w:t xml:space="preserve"> </w:t>
      </w:r>
      <w:r>
        <w:t>сети</w:t>
      </w:r>
      <w:r>
        <w:rPr>
          <w:spacing w:val="71"/>
          <w:w w:val="150"/>
        </w:rPr>
        <w:t xml:space="preserve"> </w:t>
      </w:r>
      <w:r>
        <w:t>"Интернет"</w:t>
      </w:r>
      <w:r>
        <w:rPr>
          <w:spacing w:val="73"/>
          <w:w w:val="150"/>
        </w:rPr>
        <w:t xml:space="preserve"> </w:t>
      </w:r>
      <w:r>
        <w:t>(далее</w:t>
      </w:r>
      <w:r>
        <w:rPr>
          <w:spacing w:val="71"/>
          <w:w w:val="150"/>
        </w:rPr>
        <w:t xml:space="preserve"> </w:t>
      </w:r>
      <w:r>
        <w:t>-</w:t>
      </w:r>
      <w:r>
        <w:rPr>
          <w:spacing w:val="72"/>
          <w:w w:val="150"/>
        </w:rPr>
        <w:t xml:space="preserve"> </w:t>
      </w:r>
      <w:r>
        <w:t>сеть</w:t>
      </w:r>
      <w:r>
        <w:rPr>
          <w:spacing w:val="71"/>
          <w:w w:val="150"/>
        </w:rPr>
        <w:t xml:space="preserve"> </w:t>
      </w:r>
      <w:r>
        <w:t>"Интернет"),</w:t>
      </w:r>
      <w:r>
        <w:rPr>
          <w:spacing w:val="71"/>
          <w:w w:val="150"/>
        </w:rPr>
        <w:t xml:space="preserve"> </w:t>
      </w:r>
      <w:r>
        <w:t>как</w:t>
      </w:r>
      <w:r>
        <w:rPr>
          <w:spacing w:val="73"/>
          <w:w w:val="150"/>
        </w:rPr>
        <w:t xml:space="preserve"> </w:t>
      </w:r>
      <w:r>
        <w:t>на</w:t>
      </w:r>
    </w:p>
    <w:p w:rsidR="00D813BF" w:rsidRDefault="00D813BF">
      <w:pPr>
        <w:pStyle w:val="a3"/>
        <w:spacing w:line="276" w:lineRule="auto"/>
        <w:jc w:val="both"/>
        <w:sectPr w:rsidR="00D813BF">
          <w:pgSz w:w="11910" w:h="16840"/>
          <w:pgMar w:top="1360" w:right="566" w:bottom="280" w:left="566" w:header="720" w:footer="720" w:gutter="0"/>
          <w:cols w:space="720"/>
        </w:sectPr>
      </w:pPr>
    </w:p>
    <w:p w:rsidR="00D813BF" w:rsidRDefault="00063A16">
      <w:pPr>
        <w:pStyle w:val="a3"/>
        <w:spacing w:before="63" w:line="276" w:lineRule="auto"/>
        <w:ind w:right="518"/>
        <w:jc w:val="both"/>
      </w:pPr>
      <w:r>
        <w:lastRenderedPageBreak/>
        <w:t>территории ФГБОУ ВО «Чеченский государственный университет имени А.А.Кадырова», так и вне ее.</w:t>
      </w:r>
    </w:p>
    <w:p w:rsidR="00D813BF" w:rsidRDefault="00063A16">
      <w:pPr>
        <w:pStyle w:val="a3"/>
        <w:spacing w:before="199" w:line="276" w:lineRule="auto"/>
        <w:ind w:right="521" w:firstLine="710"/>
        <w:jc w:val="both"/>
      </w:pPr>
      <w:r>
        <w:t>Каждый обучающийся в течение всего периода обучения обеспечен индивидуальным неограниченным доступом к электронным-библиотечным системам и к электронной информаци</w:t>
      </w:r>
      <w:r>
        <w:t>онно-образовательной среде.</w:t>
      </w:r>
    </w:p>
    <w:p w:rsidR="00D813BF" w:rsidRDefault="00063A16">
      <w:pPr>
        <w:pStyle w:val="a3"/>
        <w:spacing w:before="199" w:line="276" w:lineRule="auto"/>
        <w:ind w:right="508" w:firstLine="710"/>
        <w:jc w:val="both"/>
      </w:pPr>
      <w:r>
        <w:t>В структуру электронной информационно-образовательной среды ФГБОУ ВО «Чеченский государственный университет имени А.А.Кадырова» входят: официальный сайт университета и единая электронная образовательная система</w:t>
      </w:r>
      <w:r>
        <w:t xml:space="preserve"> собственной разработки вуза «UComplex». ЭИОС обеспечивает: доступ к учебным планам, рабочим программам дисциплин (модулей), практик, к изданиям электронных библиотечных систем и электронным образовательным ресурсам, указанным в рабочих программах; фиксаци</w:t>
      </w:r>
      <w:r>
        <w:t>ю хода образовательного процесса, результатов промежуточной аттестации и результатов освоения основной образовательной программы; формирование электронного портфолио обучающегося, в том числе сохранение работ обучающегося, рецензий и оценок на эти работы с</w:t>
      </w:r>
      <w:r>
        <w:t>о стороны участников образовательного процесса; взаимодействие между участниками образовательного процесса, в том числе синхронное и (или) асинхронное взаимодействие посредством сети "Интернет".</w:t>
      </w:r>
    </w:p>
    <w:p w:rsidR="00D813BF" w:rsidRDefault="00063A16">
      <w:pPr>
        <w:pStyle w:val="a3"/>
        <w:spacing w:before="197" w:line="276" w:lineRule="auto"/>
        <w:ind w:right="519" w:firstLine="710"/>
        <w:jc w:val="both"/>
      </w:pPr>
      <w:r>
        <w:t>Перечень учебно-методического и информационного обеспечения п</w:t>
      </w:r>
      <w:r>
        <w:t>о каждой дисциплине учебного плана приведен в рабочей программе соответствующей дисциплины.</w:t>
      </w:r>
    </w:p>
    <w:p w:rsidR="00D813BF" w:rsidRDefault="00063A16">
      <w:pPr>
        <w:pStyle w:val="a3"/>
        <w:spacing w:before="199"/>
        <w:ind w:left="1226"/>
        <w:jc w:val="both"/>
      </w:pPr>
      <w:r>
        <w:t>Для</w:t>
      </w:r>
      <w:r>
        <w:rPr>
          <w:spacing w:val="60"/>
        </w:rPr>
        <w:t xml:space="preserve"> </w:t>
      </w:r>
      <w:r>
        <w:t>организации</w:t>
      </w:r>
      <w:r>
        <w:rPr>
          <w:spacing w:val="62"/>
        </w:rPr>
        <w:t xml:space="preserve"> </w:t>
      </w:r>
      <w:r>
        <w:t>учебного</w:t>
      </w:r>
      <w:r>
        <w:rPr>
          <w:spacing w:val="61"/>
        </w:rPr>
        <w:t xml:space="preserve"> </w:t>
      </w:r>
      <w:r>
        <w:t>процесса</w:t>
      </w:r>
      <w:r>
        <w:rPr>
          <w:spacing w:val="62"/>
        </w:rPr>
        <w:t xml:space="preserve"> </w:t>
      </w:r>
      <w:r>
        <w:t>по</w:t>
      </w:r>
      <w:r>
        <w:rPr>
          <w:spacing w:val="61"/>
        </w:rPr>
        <w:t xml:space="preserve"> </w:t>
      </w:r>
      <w:r>
        <w:t>данной</w:t>
      </w:r>
      <w:r>
        <w:rPr>
          <w:spacing w:val="62"/>
        </w:rPr>
        <w:t xml:space="preserve"> </w:t>
      </w:r>
      <w:r>
        <w:t>ОПОП</w:t>
      </w:r>
      <w:r>
        <w:rPr>
          <w:spacing w:val="62"/>
        </w:rPr>
        <w:t xml:space="preserve"> </w:t>
      </w:r>
      <w:r>
        <w:t>ВО</w:t>
      </w:r>
      <w:r>
        <w:rPr>
          <w:spacing w:val="74"/>
        </w:rPr>
        <w:t xml:space="preserve"> </w:t>
      </w:r>
      <w:r>
        <w:rPr>
          <w:color w:val="3B3F44"/>
        </w:rPr>
        <w:t>ФГБОУ</w:t>
      </w:r>
      <w:r>
        <w:rPr>
          <w:color w:val="3B3F44"/>
          <w:spacing w:val="61"/>
        </w:rPr>
        <w:t xml:space="preserve"> </w:t>
      </w:r>
      <w:r>
        <w:rPr>
          <w:color w:val="3B3F44"/>
          <w:spacing w:val="-7"/>
        </w:rPr>
        <w:t>ВО</w:t>
      </w:r>
    </w:p>
    <w:p w:rsidR="00D813BF" w:rsidRDefault="00063A16">
      <w:pPr>
        <w:pStyle w:val="a3"/>
        <w:ind w:right="507"/>
        <w:jc w:val="both"/>
      </w:pPr>
      <w:r>
        <w:rPr>
          <w:color w:val="3B3F44"/>
        </w:rPr>
        <w:t xml:space="preserve">«Чеченский государственный университет имени А.А.Кадырова» </w:t>
      </w:r>
      <w:r>
        <w:t>располагает материально-технической базой, о</w:t>
      </w:r>
      <w:r>
        <w:t>беспечивающей проведение всех видов дисциплинарной и междисциплинарной подготовки, практической работы обучающихся, предусмотренных учебным планом, и соответствующей действующим санитарным и противопожарным правилам и нормам.</w:t>
      </w:r>
    </w:p>
    <w:p w:rsidR="00D813BF" w:rsidRDefault="00063A16">
      <w:pPr>
        <w:pStyle w:val="a3"/>
        <w:spacing w:line="276" w:lineRule="auto"/>
        <w:ind w:right="508" w:firstLine="710"/>
        <w:jc w:val="both"/>
      </w:pPr>
      <w:r>
        <w:t>Теоретическая и практическая п</w:t>
      </w:r>
      <w:r>
        <w:t>одготовка ординаторов осуществляется в структурных подразделениях ФГБОУ ВО «Чеченский государственный университет имени А.А.Кадырова» (учебные и лекционные аудитории ФГБОУ ВО «Чеченский государственный университет имени А.А.Кадырова», компьютерные классы).</w:t>
      </w:r>
      <w:r>
        <w:t xml:space="preserve"> Учебные и лекционные аудитории, расположенные в ФГБОУ ВО «Чеченский государственный университет имени А.А.Кадырова» оснащены: мультимедийным оборудованием (компьютер, видеопроектор), обеспечивающими возможность демонстрации презентаций, учебных видеофильм</w:t>
      </w:r>
      <w:r>
        <w:t>ов;</w:t>
      </w:r>
      <w:r>
        <w:rPr>
          <w:spacing w:val="80"/>
        </w:rPr>
        <w:t xml:space="preserve">  </w:t>
      </w:r>
      <w:r>
        <w:t>фантомной</w:t>
      </w:r>
      <w:r>
        <w:rPr>
          <w:spacing w:val="80"/>
        </w:rPr>
        <w:t xml:space="preserve">  </w:t>
      </w:r>
      <w:r>
        <w:t>и</w:t>
      </w:r>
      <w:r>
        <w:rPr>
          <w:spacing w:val="80"/>
        </w:rPr>
        <w:t xml:space="preserve">  </w:t>
      </w:r>
      <w:r>
        <w:t>симуляционной</w:t>
      </w:r>
      <w:r>
        <w:rPr>
          <w:spacing w:val="80"/>
        </w:rPr>
        <w:t xml:space="preserve">  </w:t>
      </w:r>
      <w:r>
        <w:t>техникой,</w:t>
      </w:r>
      <w:r>
        <w:rPr>
          <w:spacing w:val="80"/>
        </w:rPr>
        <w:t xml:space="preserve">  </w:t>
      </w:r>
      <w:r>
        <w:t>имитирующая</w:t>
      </w:r>
    </w:p>
    <w:p w:rsidR="00D813BF" w:rsidRDefault="00D813BF">
      <w:pPr>
        <w:pStyle w:val="a3"/>
        <w:spacing w:line="276" w:lineRule="auto"/>
        <w:jc w:val="both"/>
        <w:sectPr w:rsidR="00D813BF">
          <w:pgSz w:w="11910" w:h="16840"/>
          <w:pgMar w:top="1360" w:right="566" w:bottom="280" w:left="566" w:header="720" w:footer="720" w:gutter="0"/>
          <w:cols w:space="720"/>
        </w:sectPr>
      </w:pPr>
    </w:p>
    <w:p w:rsidR="00D813BF" w:rsidRDefault="00063A16">
      <w:pPr>
        <w:pStyle w:val="a3"/>
        <w:spacing w:before="63" w:line="276" w:lineRule="auto"/>
        <w:ind w:right="521"/>
        <w:jc w:val="both"/>
      </w:pPr>
      <w:r>
        <w:lastRenderedPageBreak/>
        <w:t>медицинские манипуляции и вмешательства, позволяющие обучающимся осваивать умения и навыки, предусмотренные профессиональной деятельностью, индивидуально:</w:t>
      </w:r>
    </w:p>
    <w:p w:rsidR="00D813BF" w:rsidRDefault="00063A16">
      <w:pPr>
        <w:pStyle w:val="a3"/>
        <w:spacing w:before="199" w:line="276" w:lineRule="auto"/>
        <w:ind w:right="511" w:firstLine="710"/>
        <w:jc w:val="both"/>
      </w:pPr>
      <w:r>
        <w:t>Клинические</w:t>
      </w:r>
      <w:r>
        <w:rPr>
          <w:spacing w:val="-4"/>
        </w:rPr>
        <w:t xml:space="preserve"> </w:t>
      </w:r>
      <w:r>
        <w:t>базы</w:t>
      </w:r>
      <w:r>
        <w:rPr>
          <w:spacing w:val="-6"/>
        </w:rPr>
        <w:t xml:space="preserve"> </w:t>
      </w:r>
      <w:r>
        <w:t>кафедр</w:t>
      </w:r>
      <w:r>
        <w:rPr>
          <w:spacing w:val="-5"/>
        </w:rPr>
        <w:t xml:space="preserve"> </w:t>
      </w:r>
      <w:r>
        <w:t>обеспе</w:t>
      </w:r>
      <w:r>
        <w:t>чивают</w:t>
      </w:r>
      <w:r>
        <w:rPr>
          <w:spacing w:val="-4"/>
        </w:rPr>
        <w:t xml:space="preserve"> </w:t>
      </w:r>
      <w:r>
        <w:t>возможность</w:t>
      </w:r>
      <w:r>
        <w:rPr>
          <w:spacing w:val="-6"/>
        </w:rPr>
        <w:t xml:space="preserve"> </w:t>
      </w:r>
      <w:r>
        <w:t>работы</w:t>
      </w:r>
      <w:r>
        <w:rPr>
          <w:spacing w:val="-6"/>
        </w:rPr>
        <w:t xml:space="preserve"> </w:t>
      </w:r>
      <w:r>
        <w:t xml:space="preserve">ординаторов в лечебных и диагностических отделениях и кабинетах, перевязочных, операционных в соответствие с профилем программы ординатуры, оборудованных в соответствие требованиями ФГБОУ ВО «Чеченский государственный университет </w:t>
      </w:r>
      <w:r>
        <w:t>имени А.А.Кадырова» по специальности 31.08.49 Терапия. В ординаторских комнатах предусмотрена возможность доступа к информационной среде лечебного учреждения, доступ к сети интернет.</w:t>
      </w:r>
    </w:p>
    <w:p w:rsidR="00D813BF" w:rsidRDefault="00D813BF">
      <w:pPr>
        <w:pStyle w:val="a3"/>
        <w:ind w:left="0"/>
      </w:pPr>
    </w:p>
    <w:p w:rsidR="00D813BF" w:rsidRDefault="00D813BF">
      <w:pPr>
        <w:pStyle w:val="a3"/>
        <w:spacing w:before="44"/>
        <w:ind w:left="0"/>
      </w:pPr>
    </w:p>
    <w:p w:rsidR="00D813BF" w:rsidRDefault="00063A16">
      <w:pPr>
        <w:pStyle w:val="1"/>
        <w:numPr>
          <w:ilvl w:val="0"/>
          <w:numId w:val="6"/>
        </w:numPr>
        <w:tabs>
          <w:tab w:val="left" w:pos="1434"/>
        </w:tabs>
        <w:spacing w:line="276" w:lineRule="auto"/>
        <w:ind w:left="516" w:right="516" w:firstLine="710"/>
        <w:jc w:val="both"/>
      </w:pPr>
      <w:r>
        <w:t>НОРМАТИВНО-МЕТОДИЧЕСКОЕ ОБЕСПЕЧЕНИЕ СИСТЕМЫ ОЦЕНКИ КАЧЕСТВА ОСВОЕНИЯ ОБ</w:t>
      </w:r>
      <w:r>
        <w:t>УЧАЮЩИМИСЯ ОПОП ВО</w:t>
      </w:r>
    </w:p>
    <w:p w:rsidR="00D813BF" w:rsidRDefault="00063A16">
      <w:pPr>
        <w:pStyle w:val="a3"/>
        <w:spacing w:before="119"/>
        <w:ind w:right="511" w:firstLine="710"/>
        <w:jc w:val="both"/>
      </w:pPr>
      <w:bookmarkStart w:id="12" w:name="В_соответствии_с_ФГОС_ВО_по_направлению_"/>
      <w:bookmarkEnd w:id="12"/>
      <w:r>
        <w:t>В соответствии с ФГОС ВО по направлению подготовки 31.08.49 Терапия оценка качества освоения обучающимися ОПОП ВО включает текущий контроль успеваемости, промежуточную и итоговую аттестацию обучающихся.</w:t>
      </w:r>
    </w:p>
    <w:p w:rsidR="00D813BF" w:rsidRDefault="00063A16">
      <w:pPr>
        <w:pStyle w:val="a3"/>
        <w:ind w:right="518" w:firstLine="710"/>
        <w:jc w:val="both"/>
      </w:pPr>
      <w:r>
        <w:t>Нормативно-методическое обеспечение текущего контроля успеваемости</w:t>
      </w:r>
      <w:r>
        <w:rPr>
          <w:spacing w:val="40"/>
        </w:rPr>
        <w:t xml:space="preserve"> </w:t>
      </w:r>
      <w:r>
        <w:t>и промежуточной аттестации обучающихся по ОПОП ВО осуществляется в соответствии с Федеральным законом «Об образовании в Российской Федерации». Текущая и промежуточная аттестации служат осно</w:t>
      </w:r>
      <w:r>
        <w:t>вным средством обеспечения в учебном процессе обратной связи между преподавателем и ординатором, необходимой для стимулирования работы обучающихся и совершенствования методики преподавания учебных дисциплин.</w:t>
      </w:r>
    </w:p>
    <w:p w:rsidR="00D813BF" w:rsidRDefault="00063A16">
      <w:pPr>
        <w:pStyle w:val="a3"/>
        <w:spacing w:before="1"/>
        <w:ind w:right="517" w:firstLine="710"/>
        <w:jc w:val="both"/>
      </w:pPr>
      <w:r>
        <w:t>Текущая аттестация представляет собой проверку усвоения учебного материала, регулярно осуществляемую на протяжении полугодия. Промежуточная аттестация, как правило, осуществляется в конце полугодия и может завершать как изучение отдельной дисциплины, так и</w:t>
      </w:r>
      <w:r>
        <w:t xml:space="preserve"> ее раздела (разделов). Промежуточная аттестация позволяет оценить совокупность знаний</w:t>
      </w:r>
      <w:r>
        <w:rPr>
          <w:spacing w:val="40"/>
        </w:rPr>
        <w:t xml:space="preserve"> </w:t>
      </w:r>
      <w:r>
        <w:t>и умений, а также формирование определенных компетенций.</w:t>
      </w:r>
    </w:p>
    <w:p w:rsidR="00D813BF" w:rsidRDefault="00063A16">
      <w:pPr>
        <w:pStyle w:val="a3"/>
        <w:ind w:right="520" w:firstLine="710"/>
        <w:jc w:val="both"/>
      </w:pPr>
      <w:r>
        <w:t>К формам текущего контроля относятся: собеседование, тест, проверка контрольных работ, рефератов, опрос ординато</w:t>
      </w:r>
      <w:r>
        <w:t>ров на занятиях, отчеты ординаторов по клинической практике и др.</w:t>
      </w:r>
    </w:p>
    <w:p w:rsidR="00D813BF" w:rsidRDefault="00063A16">
      <w:pPr>
        <w:pStyle w:val="a3"/>
        <w:ind w:right="522" w:firstLine="710"/>
        <w:jc w:val="both"/>
      </w:pPr>
      <w:r>
        <w:t>К формам промежуточного контроля относятся: зачет, экзамен, отчет. Успеваемость ординатора по всем дисциплинам (модулям) фиксируется результатами промежуточной аттестации и оценивается по 10</w:t>
      </w:r>
      <w:r>
        <w:t>0 балльной шкале.</w:t>
      </w:r>
    </w:p>
    <w:p w:rsidR="00D813BF" w:rsidRDefault="00063A16">
      <w:pPr>
        <w:pStyle w:val="a3"/>
        <w:spacing w:before="160"/>
        <w:ind w:right="516" w:firstLine="710"/>
        <w:jc w:val="both"/>
      </w:pPr>
      <w:r>
        <w:t>Для аттестации обучающихся на соответствие их персональных достижений поэтапным требованиям соответствующей ОПОП ВО разрабатываются фонды оценочных средств для проведения текущего контроля</w:t>
      </w:r>
    </w:p>
    <w:p w:rsidR="00D813BF" w:rsidRDefault="00D813BF">
      <w:pPr>
        <w:pStyle w:val="a3"/>
        <w:jc w:val="both"/>
        <w:sectPr w:rsidR="00D813BF">
          <w:pgSz w:w="11910" w:h="16840"/>
          <w:pgMar w:top="1360" w:right="566" w:bottom="280" w:left="566" w:header="720" w:footer="720" w:gutter="0"/>
          <w:cols w:space="720"/>
        </w:sectPr>
      </w:pPr>
    </w:p>
    <w:p w:rsidR="00D813BF" w:rsidRDefault="00063A16">
      <w:pPr>
        <w:pStyle w:val="a3"/>
        <w:spacing w:before="63"/>
        <w:ind w:right="516"/>
        <w:jc w:val="both"/>
      </w:pPr>
      <w:r>
        <w:lastRenderedPageBreak/>
        <w:t>успеваемости и промежуточной аттест</w:t>
      </w:r>
      <w:r>
        <w:t xml:space="preserve">ации. Указанные фонды оценочных средств позволяют оценить степень сформированности компетенций </w:t>
      </w:r>
      <w:r>
        <w:rPr>
          <w:spacing w:val="-2"/>
        </w:rPr>
        <w:t>обучающихся.</w:t>
      </w:r>
    </w:p>
    <w:p w:rsidR="00D813BF" w:rsidRDefault="00063A16">
      <w:pPr>
        <w:pStyle w:val="a3"/>
        <w:ind w:right="516" w:firstLine="710"/>
        <w:jc w:val="both"/>
      </w:pPr>
      <w:r>
        <w:t>Государственная итоговая аттестация по основной профессиональной образовательной программе высшего образования – программе подготовки кадров высшего</w:t>
      </w:r>
      <w:r>
        <w:t xml:space="preserve"> образования в ординатуре по специальности 31.08.49 Терапия и гинекология» является обязательной и осуществляется после освоения ОПОП </w:t>
      </w:r>
      <w:r>
        <w:rPr>
          <w:spacing w:val="-4"/>
        </w:rPr>
        <w:t>ВО.</w:t>
      </w:r>
    </w:p>
    <w:p w:rsidR="00D813BF" w:rsidRDefault="00063A16">
      <w:pPr>
        <w:pStyle w:val="a3"/>
        <w:spacing w:line="276" w:lineRule="auto"/>
        <w:ind w:right="517" w:firstLine="710"/>
        <w:jc w:val="both"/>
      </w:pPr>
      <w:r>
        <w:t>Обучающийся допускается к государственной итоговой аттестации после изучения дисциплин и прохождения практик в объеме,</w:t>
      </w:r>
      <w:r>
        <w:t xml:space="preserve"> предусмотренном учебным планом программы ординатуры по специальности 31.08.49 Терапия.</w:t>
      </w:r>
    </w:p>
    <w:p w:rsidR="00D813BF" w:rsidRDefault="00063A16">
      <w:pPr>
        <w:pStyle w:val="a3"/>
        <w:spacing w:before="199"/>
        <w:ind w:right="516" w:firstLine="710"/>
        <w:jc w:val="both"/>
      </w:pPr>
      <w:r>
        <w:t>Государственные аттестационные испытания предназначены для определения универсальных и профессиональных компетенций выпускника, освоившего программу ординатуры, определ</w:t>
      </w:r>
      <w:r>
        <w:t>яющих его подготовленность к решению профессиональных задач, установленных ФГОС ВО, способствующих его устойчивости на рынке труда и продолжению образования в аспирантуре.</w:t>
      </w:r>
    </w:p>
    <w:p w:rsidR="00D813BF" w:rsidRDefault="00063A16">
      <w:pPr>
        <w:pStyle w:val="a3"/>
        <w:ind w:right="521" w:firstLine="710"/>
        <w:jc w:val="both"/>
      </w:pPr>
      <w:r>
        <w:t>В результате подготовки и сдачи государственного экзамена ординатор</w:t>
      </w:r>
      <w:r>
        <w:t xml:space="preserve"> должен продемонстрировать:</w:t>
      </w:r>
    </w:p>
    <w:p w:rsidR="00D813BF" w:rsidRDefault="00063A16">
      <w:pPr>
        <w:pStyle w:val="a4"/>
        <w:numPr>
          <w:ilvl w:val="0"/>
          <w:numId w:val="1"/>
        </w:numPr>
        <w:tabs>
          <w:tab w:val="left" w:pos="1531"/>
        </w:tabs>
        <w:ind w:right="522" w:firstLine="710"/>
        <w:jc w:val="both"/>
        <w:rPr>
          <w:color w:val="3B3F44"/>
          <w:sz w:val="26"/>
        </w:rPr>
      </w:pPr>
      <w:r>
        <w:rPr>
          <w:sz w:val="28"/>
        </w:rPr>
        <w:t>знание, понимание и умение решать профессиональные задачи в соответствии с профилем подготовки;</w:t>
      </w:r>
    </w:p>
    <w:p w:rsidR="00D813BF" w:rsidRDefault="00063A16">
      <w:pPr>
        <w:pStyle w:val="a4"/>
        <w:numPr>
          <w:ilvl w:val="0"/>
          <w:numId w:val="1"/>
        </w:numPr>
        <w:tabs>
          <w:tab w:val="left" w:pos="1531"/>
        </w:tabs>
        <w:ind w:right="519" w:firstLine="710"/>
        <w:jc w:val="both"/>
        <w:rPr>
          <w:color w:val="3B3F44"/>
          <w:sz w:val="26"/>
        </w:rPr>
      </w:pPr>
      <w:r>
        <w:rPr>
          <w:sz w:val="28"/>
        </w:rPr>
        <w:t>умение использовать современные методы медицинских исследований для решения профессиональных задач;</w:t>
      </w:r>
    </w:p>
    <w:p w:rsidR="00D813BF" w:rsidRDefault="00063A16">
      <w:pPr>
        <w:pStyle w:val="a4"/>
        <w:numPr>
          <w:ilvl w:val="0"/>
          <w:numId w:val="1"/>
        </w:numPr>
        <w:tabs>
          <w:tab w:val="left" w:pos="1531"/>
        </w:tabs>
        <w:ind w:right="514" w:firstLine="710"/>
        <w:jc w:val="both"/>
        <w:rPr>
          <w:color w:val="3B3F44"/>
          <w:sz w:val="26"/>
        </w:rPr>
      </w:pPr>
      <w:r>
        <w:rPr>
          <w:sz w:val="28"/>
        </w:rPr>
        <w:t>самостоятельно обрабатывать, инт</w:t>
      </w:r>
      <w:r>
        <w:rPr>
          <w:sz w:val="28"/>
        </w:rPr>
        <w:t>ерпретировать и представлять результаты профессиональной деятельности по установленным формам;</w:t>
      </w:r>
    </w:p>
    <w:p w:rsidR="00D813BF" w:rsidRDefault="00063A16">
      <w:pPr>
        <w:pStyle w:val="a4"/>
        <w:numPr>
          <w:ilvl w:val="0"/>
          <w:numId w:val="1"/>
        </w:numPr>
        <w:tabs>
          <w:tab w:val="left" w:pos="1531"/>
        </w:tabs>
        <w:ind w:right="524" w:firstLine="710"/>
        <w:jc w:val="both"/>
        <w:rPr>
          <w:color w:val="3B3F44"/>
          <w:sz w:val="26"/>
        </w:rPr>
      </w:pPr>
      <w:r>
        <w:rPr>
          <w:sz w:val="28"/>
        </w:rPr>
        <w:t xml:space="preserve">владение приемами осмысления информации для решения </w:t>
      </w:r>
      <w:r>
        <w:rPr>
          <w:spacing w:val="-2"/>
          <w:sz w:val="28"/>
        </w:rPr>
        <w:t>профессиональных</w:t>
      </w:r>
    </w:p>
    <w:p w:rsidR="00D813BF" w:rsidRDefault="00063A16">
      <w:pPr>
        <w:pStyle w:val="a3"/>
        <w:ind w:left="1226"/>
      </w:pPr>
      <w:r>
        <w:rPr>
          <w:spacing w:val="-2"/>
        </w:rPr>
        <w:t>задач.</w:t>
      </w:r>
    </w:p>
    <w:p w:rsidR="00D813BF" w:rsidRDefault="00063A16">
      <w:pPr>
        <w:pStyle w:val="a3"/>
        <w:tabs>
          <w:tab w:val="left" w:pos="2657"/>
          <w:tab w:val="left" w:pos="5451"/>
          <w:tab w:val="left" w:pos="6637"/>
          <w:tab w:val="left" w:pos="8769"/>
          <w:tab w:val="left" w:pos="10109"/>
        </w:tabs>
        <w:ind w:right="512" w:firstLine="710"/>
      </w:pPr>
      <w:r>
        <w:rPr>
          <w:spacing w:val="-2"/>
        </w:rPr>
        <w:t>Итоговый</w:t>
      </w:r>
      <w:r>
        <w:tab/>
      </w:r>
      <w:r>
        <w:rPr>
          <w:spacing w:val="-2"/>
        </w:rPr>
        <w:t>междисциплинарный</w:t>
      </w:r>
      <w:r>
        <w:tab/>
      </w:r>
      <w:r>
        <w:rPr>
          <w:spacing w:val="-2"/>
        </w:rPr>
        <w:t>экзамен</w:t>
      </w:r>
      <w:r>
        <w:tab/>
      </w:r>
      <w:r>
        <w:rPr>
          <w:spacing w:val="-2"/>
        </w:rPr>
        <w:t>осуществляется</w:t>
      </w:r>
      <w:r>
        <w:tab/>
      </w:r>
      <w:r>
        <w:rPr>
          <w:spacing w:val="-2"/>
        </w:rPr>
        <w:t>поэтапно</w:t>
      </w:r>
      <w:r>
        <w:tab/>
      </w:r>
      <w:r>
        <w:rPr>
          <w:spacing w:val="-10"/>
        </w:rPr>
        <w:t xml:space="preserve">и </w:t>
      </w:r>
      <w:r>
        <w:t>включает следующие обяза</w:t>
      </w:r>
      <w:r>
        <w:t>тельные аттестационные испытания:</w:t>
      </w:r>
    </w:p>
    <w:p w:rsidR="00D813BF" w:rsidRDefault="00063A16">
      <w:pPr>
        <w:pStyle w:val="a4"/>
        <w:numPr>
          <w:ilvl w:val="0"/>
          <w:numId w:val="1"/>
        </w:numPr>
        <w:tabs>
          <w:tab w:val="left" w:pos="1531"/>
        </w:tabs>
        <w:ind w:left="1531" w:hanging="305"/>
        <w:rPr>
          <w:color w:val="3B3F44"/>
          <w:sz w:val="26"/>
        </w:rPr>
      </w:pPr>
      <w:r>
        <w:rPr>
          <w:sz w:val="28"/>
        </w:rPr>
        <w:t>оценка</w:t>
      </w:r>
      <w:r>
        <w:rPr>
          <w:spacing w:val="-5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-5"/>
          <w:sz w:val="28"/>
        </w:rPr>
        <w:t xml:space="preserve"> </w:t>
      </w:r>
      <w:r>
        <w:rPr>
          <w:sz w:val="28"/>
        </w:rPr>
        <w:t>практических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навыков;</w:t>
      </w:r>
    </w:p>
    <w:p w:rsidR="00D813BF" w:rsidRDefault="00063A16">
      <w:pPr>
        <w:pStyle w:val="a4"/>
        <w:numPr>
          <w:ilvl w:val="0"/>
          <w:numId w:val="1"/>
        </w:numPr>
        <w:tabs>
          <w:tab w:val="left" w:pos="1531"/>
        </w:tabs>
        <w:ind w:left="1531" w:hanging="305"/>
        <w:rPr>
          <w:color w:val="3B3F44"/>
          <w:sz w:val="26"/>
        </w:rPr>
      </w:pPr>
      <w:r>
        <w:rPr>
          <w:sz w:val="28"/>
        </w:rPr>
        <w:t>тестовый</w:t>
      </w:r>
      <w:r>
        <w:rPr>
          <w:spacing w:val="-5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знаний;</w:t>
      </w:r>
    </w:p>
    <w:p w:rsidR="00D813BF" w:rsidRDefault="00063A16">
      <w:pPr>
        <w:pStyle w:val="a4"/>
        <w:numPr>
          <w:ilvl w:val="0"/>
          <w:numId w:val="1"/>
        </w:numPr>
        <w:tabs>
          <w:tab w:val="left" w:pos="1387"/>
        </w:tabs>
        <w:ind w:left="1387" w:hanging="161"/>
        <w:rPr>
          <w:i/>
          <w:sz w:val="28"/>
        </w:rPr>
      </w:pPr>
      <w:r>
        <w:rPr>
          <w:sz w:val="28"/>
        </w:rPr>
        <w:t>итоговое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собеседование.</w:t>
      </w:r>
    </w:p>
    <w:p w:rsidR="00D813BF" w:rsidRDefault="00063A16">
      <w:pPr>
        <w:pStyle w:val="a3"/>
        <w:spacing w:before="1"/>
        <w:ind w:right="518" w:firstLine="710"/>
        <w:jc w:val="both"/>
      </w:pPr>
      <w:r>
        <w:t>Аттестация практических навыков включает: собеседование у постели больного с демонстрацией приемов обследования, использование муляжей,</w:t>
      </w:r>
      <w:r>
        <w:t xml:space="preserve"> медицинской аппаратуры, инструментов, ЭКГ, рентгенограмм, лабораторных данных, рецептов. Данный этап проводится на клинических базах кафедр. Ординатор должен провести обследование пациента, поставить предварительный диагноз, принять решение о консультация</w:t>
      </w:r>
      <w:r>
        <w:t>х с другими специалистами, выполнить основные диагностические и лечебные мероприятия при оказании неотложной помощи.</w:t>
      </w:r>
    </w:p>
    <w:p w:rsidR="00D813BF" w:rsidRDefault="00063A16">
      <w:pPr>
        <w:pStyle w:val="a3"/>
        <w:ind w:right="519" w:firstLine="710"/>
        <w:jc w:val="both"/>
      </w:pPr>
      <w:r>
        <w:t>При успешном завершении первого этапа ординатор допускается до 2 этапа</w:t>
      </w:r>
      <w:r>
        <w:rPr>
          <w:spacing w:val="8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t>аттестационного</w:t>
      </w:r>
      <w:r>
        <w:rPr>
          <w:spacing w:val="80"/>
        </w:rPr>
        <w:t xml:space="preserve"> </w:t>
      </w:r>
      <w:r>
        <w:t>тестирования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федеральным</w:t>
      </w:r>
      <w:r>
        <w:rPr>
          <w:spacing w:val="80"/>
        </w:rPr>
        <w:t xml:space="preserve"> </w:t>
      </w:r>
      <w:r>
        <w:t>тестовым</w:t>
      </w:r>
      <w:r>
        <w:rPr>
          <w:spacing w:val="80"/>
        </w:rPr>
        <w:t xml:space="preserve"> </w:t>
      </w:r>
      <w:r>
        <w:t>заданиям.</w:t>
      </w:r>
    </w:p>
    <w:p w:rsidR="00D813BF" w:rsidRDefault="00D813BF">
      <w:pPr>
        <w:pStyle w:val="a3"/>
        <w:jc w:val="both"/>
        <w:sectPr w:rsidR="00D813BF">
          <w:pgSz w:w="11910" w:h="16840"/>
          <w:pgMar w:top="1360" w:right="566" w:bottom="280" w:left="566" w:header="720" w:footer="720" w:gutter="0"/>
          <w:cols w:space="720"/>
        </w:sectPr>
      </w:pPr>
    </w:p>
    <w:p w:rsidR="00D813BF" w:rsidRDefault="00063A16">
      <w:pPr>
        <w:pStyle w:val="a3"/>
        <w:spacing w:before="63"/>
        <w:ind w:right="518"/>
        <w:jc w:val="both"/>
      </w:pPr>
      <w:r>
        <w:lastRenderedPageBreak/>
        <w:t>Тестовый материал охватывает содержание профессиональных дисциплин по соответствующей специальности.</w:t>
      </w:r>
    </w:p>
    <w:p w:rsidR="00D813BF" w:rsidRDefault="00063A16">
      <w:pPr>
        <w:pStyle w:val="a3"/>
        <w:ind w:right="515" w:firstLine="710"/>
        <w:jc w:val="both"/>
      </w:pPr>
      <w:r>
        <w:t>На третьем этапе в форме собеседования проводится оценка уровня компетенций ординатора в умении использовать теоретические знания для решени</w:t>
      </w:r>
      <w:r>
        <w:t xml:space="preserve">я клинических ситуационных задач, содержание которых составлено на основе изучаемых дисциплин и включает жалобы пациента, физикальные данные, результаты лабораторно инструментальных методов, вопросы, касающиеся этиологии, патогенеза заболевания, критериев </w:t>
      </w:r>
      <w:r>
        <w:t xml:space="preserve">его диагностики, тактики лечения больного с учетом его сопутствующих состояний, сочетания </w:t>
      </w:r>
      <w:r>
        <w:rPr>
          <w:spacing w:val="-2"/>
        </w:rPr>
        <w:t>лекарств.</w:t>
      </w:r>
    </w:p>
    <w:p w:rsidR="00D813BF" w:rsidRDefault="00063A16">
      <w:pPr>
        <w:pStyle w:val="a3"/>
        <w:spacing w:line="276" w:lineRule="auto"/>
        <w:ind w:right="515" w:firstLine="710"/>
        <w:jc w:val="both"/>
      </w:pPr>
      <w:r>
        <w:t>Итоговая оценка складывается по всем этапам экзамена. Результаты каждого экзамена фиксируются в специальном протоколе заседания государственной экзаменацион</w:t>
      </w:r>
      <w:r>
        <w:t>ной комиссии. Государственный экзамен считается сданным, если ординатор набрал не менее 69 баллов из 100 возможных. Принимает экзамен Государственная аттестационная комиссия, утвержденная приказом ректора ФГБОУ ВО «Чеченский государственный университет име</w:t>
      </w:r>
      <w:r>
        <w:t>ни А.А.Кадырова».</w:t>
      </w:r>
    </w:p>
    <w:p w:rsidR="00D813BF" w:rsidRDefault="00063A16">
      <w:pPr>
        <w:pStyle w:val="a3"/>
        <w:spacing w:before="198" w:line="276" w:lineRule="auto"/>
        <w:ind w:right="515" w:firstLine="710"/>
        <w:jc w:val="both"/>
      </w:pPr>
      <w:r>
        <w:t>Обучающимся, успешно прошедшим государственную итоговую аттестацию, выдается диплом об окончании ординатуры, подтверждающий получение</w:t>
      </w:r>
      <w:r>
        <w:rPr>
          <w:spacing w:val="40"/>
        </w:rPr>
        <w:t xml:space="preserve"> </w:t>
      </w:r>
      <w:r>
        <w:t>высшего</w:t>
      </w:r>
      <w:r>
        <w:rPr>
          <w:spacing w:val="40"/>
        </w:rPr>
        <w:t xml:space="preserve"> </w:t>
      </w:r>
      <w:r>
        <w:t>образования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программе</w:t>
      </w:r>
      <w:r>
        <w:rPr>
          <w:spacing w:val="40"/>
        </w:rPr>
        <w:t xml:space="preserve"> </w:t>
      </w:r>
      <w:r>
        <w:t>ординатуры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специальности</w:t>
      </w:r>
    </w:p>
    <w:p w:rsidR="00D813BF" w:rsidRDefault="00063A16">
      <w:pPr>
        <w:pStyle w:val="a3"/>
        <w:spacing w:line="321" w:lineRule="exact"/>
        <w:jc w:val="both"/>
      </w:pPr>
      <w:r>
        <w:t xml:space="preserve">31.08.49 </w:t>
      </w:r>
      <w:r>
        <w:rPr>
          <w:spacing w:val="-2"/>
        </w:rPr>
        <w:t>«Терапия».</w:t>
      </w:r>
    </w:p>
    <w:p w:rsidR="00D813BF" w:rsidRDefault="00063A16">
      <w:pPr>
        <w:pStyle w:val="a3"/>
        <w:spacing w:before="248" w:line="276" w:lineRule="auto"/>
        <w:ind w:right="536" w:firstLine="710"/>
        <w:jc w:val="both"/>
      </w:pPr>
      <w:r>
        <w:t>Обучающимся, не прошедш</w:t>
      </w:r>
      <w:r>
        <w:t>им государственной итоговой аттестации или получившим на государственной итоговой аттестации неудовлетворительные результаты, также обучающимся, освоившим часть программы ординатуры и (или) отчисленным из ФГБОУ ВО «Чеченский государственный университет име</w:t>
      </w:r>
      <w:r>
        <w:t>ни А.А.Кадырова», выдается справка об обучении или о периоде обучения по образцу, самостоятельно установленному организацией.</w:t>
      </w:r>
    </w:p>
    <w:p w:rsidR="00D813BF" w:rsidRDefault="00D813BF">
      <w:pPr>
        <w:pStyle w:val="a3"/>
        <w:ind w:left="0"/>
      </w:pPr>
    </w:p>
    <w:p w:rsidR="00D813BF" w:rsidRDefault="00D813BF">
      <w:pPr>
        <w:pStyle w:val="a3"/>
        <w:spacing w:before="130"/>
        <w:ind w:left="0"/>
      </w:pPr>
    </w:p>
    <w:p w:rsidR="00D813BF" w:rsidRDefault="00063A16">
      <w:pPr>
        <w:pStyle w:val="2"/>
        <w:jc w:val="both"/>
      </w:pPr>
      <w:r>
        <w:t>Коллектив</w:t>
      </w:r>
      <w:r>
        <w:rPr>
          <w:spacing w:val="-7"/>
        </w:rPr>
        <w:t xml:space="preserve"> </w:t>
      </w:r>
      <w:r>
        <w:rPr>
          <w:spacing w:val="-2"/>
        </w:rPr>
        <w:t>разработчиков:</w:t>
      </w:r>
    </w:p>
    <w:p w:rsidR="00D813BF" w:rsidRDefault="00063A16">
      <w:pPr>
        <w:ind w:left="516" w:right="509"/>
        <w:jc w:val="both"/>
        <w:rPr>
          <w:b/>
          <w:sz w:val="28"/>
        </w:rPr>
      </w:pPr>
      <w:r>
        <w:rPr>
          <w:b/>
          <w:sz w:val="28"/>
        </w:rPr>
        <w:t xml:space="preserve">от ФГБОУ ВО «Чеченский государственный университет имени </w:t>
      </w:r>
      <w:r>
        <w:rPr>
          <w:b/>
          <w:spacing w:val="-2"/>
          <w:sz w:val="28"/>
        </w:rPr>
        <w:t>А.А.Кадырова»</w:t>
      </w:r>
    </w:p>
    <w:p w:rsidR="00D813BF" w:rsidRDefault="00D813BF">
      <w:pPr>
        <w:pStyle w:val="a3"/>
        <w:ind w:left="0"/>
        <w:rPr>
          <w:b/>
        </w:rPr>
      </w:pPr>
    </w:p>
    <w:p w:rsidR="00D813BF" w:rsidRDefault="00063A16">
      <w:pPr>
        <w:pStyle w:val="a3"/>
        <w:ind w:right="1599"/>
      </w:pPr>
      <w:r>
        <w:t>Сайдуллаева</w:t>
      </w:r>
      <w:r>
        <w:rPr>
          <w:spacing w:val="-7"/>
        </w:rPr>
        <w:t xml:space="preserve"> </w:t>
      </w:r>
      <w:r>
        <w:t>М.Г.</w:t>
      </w:r>
      <w:r>
        <w:rPr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зав.</w:t>
      </w:r>
      <w:r>
        <w:rPr>
          <w:spacing w:val="-6"/>
        </w:rPr>
        <w:t xml:space="preserve"> </w:t>
      </w:r>
      <w:r>
        <w:t>кафедрой</w:t>
      </w:r>
      <w:r>
        <w:rPr>
          <w:spacing w:val="-7"/>
        </w:rPr>
        <w:t xml:space="preserve"> </w:t>
      </w:r>
      <w:r>
        <w:t>«Госпитальная</w:t>
      </w:r>
      <w:r>
        <w:rPr>
          <w:spacing w:val="-7"/>
        </w:rPr>
        <w:t xml:space="preserve"> </w:t>
      </w:r>
      <w:r>
        <w:t>терапия»,</w:t>
      </w:r>
      <w:r>
        <w:rPr>
          <w:spacing w:val="-6"/>
        </w:rPr>
        <w:t xml:space="preserve"> </w:t>
      </w:r>
      <w:r>
        <w:t>д.м.н. Исаева У.С. -доцент кафедры «Госпитальная терапия», к.м.н.</w:t>
      </w:r>
    </w:p>
    <w:p w:rsidR="00D813BF" w:rsidRDefault="00D813BF">
      <w:pPr>
        <w:pStyle w:val="a3"/>
        <w:ind w:left="0"/>
      </w:pPr>
    </w:p>
    <w:p w:rsidR="00D813BF" w:rsidRDefault="00063A16">
      <w:pPr>
        <w:tabs>
          <w:tab w:val="left" w:pos="1827"/>
          <w:tab w:val="left" w:pos="3918"/>
        </w:tabs>
        <w:spacing w:before="1"/>
        <w:ind w:left="408" w:right="6061"/>
        <w:rPr>
          <w:i/>
          <w:sz w:val="28"/>
        </w:rPr>
      </w:pPr>
      <w:r>
        <w:rPr>
          <w:b/>
          <w:i/>
          <w:spacing w:val="-2"/>
          <w:sz w:val="28"/>
        </w:rPr>
        <w:t>(</w:t>
      </w:r>
      <w:r>
        <w:rPr>
          <w:i/>
          <w:spacing w:val="-2"/>
          <w:sz w:val="28"/>
        </w:rPr>
        <w:t>ФИО,</w:t>
      </w:r>
      <w:r>
        <w:rPr>
          <w:i/>
          <w:sz w:val="28"/>
        </w:rPr>
        <w:tab/>
      </w:r>
      <w:r>
        <w:rPr>
          <w:i/>
          <w:spacing w:val="-2"/>
          <w:sz w:val="28"/>
        </w:rPr>
        <w:t>должность,</w:t>
      </w:r>
      <w:r>
        <w:rPr>
          <w:i/>
          <w:sz w:val="28"/>
        </w:rPr>
        <w:tab/>
      </w:r>
      <w:r>
        <w:rPr>
          <w:i/>
          <w:spacing w:val="-2"/>
          <w:sz w:val="28"/>
        </w:rPr>
        <w:t xml:space="preserve">ученая </w:t>
      </w:r>
      <w:r>
        <w:rPr>
          <w:i/>
          <w:sz w:val="28"/>
        </w:rPr>
        <w:t>степень, ученое звание)</w:t>
      </w:r>
    </w:p>
    <w:sectPr w:rsidR="00D813BF">
      <w:pgSz w:w="11910" w:h="16840"/>
      <w:pgMar w:top="1360" w:right="566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015F7"/>
    <w:multiLevelType w:val="multilevel"/>
    <w:tmpl w:val="4FE21310"/>
    <w:lvl w:ilvl="0">
      <w:start w:val="1"/>
      <w:numFmt w:val="decimal"/>
      <w:lvlText w:val="%1."/>
      <w:lvlJc w:val="left"/>
      <w:pPr>
        <w:ind w:left="796" w:hanging="28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16" w:hanging="56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1908" w:hanging="5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16" w:hanging="5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24" w:hanging="5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32" w:hanging="5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1" w:hanging="5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49" w:hanging="5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57" w:hanging="564"/>
      </w:pPr>
      <w:rPr>
        <w:rFonts w:hint="default"/>
        <w:lang w:val="ru-RU" w:eastAsia="en-US" w:bidi="ar-SA"/>
      </w:rPr>
    </w:lvl>
  </w:abstractNum>
  <w:abstractNum w:abstractNumId="1" w15:restartNumberingAfterBreak="0">
    <w:nsid w:val="1BFE15C3"/>
    <w:multiLevelType w:val="multilevel"/>
    <w:tmpl w:val="9606E868"/>
    <w:lvl w:ilvl="0">
      <w:start w:val="1"/>
      <w:numFmt w:val="decimal"/>
      <w:lvlText w:val="%1."/>
      <w:lvlJc w:val="left"/>
      <w:pPr>
        <w:ind w:left="726" w:hanging="21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7"/>
        <w:sz w:val="26"/>
        <w:szCs w:val="26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146" w:hanging="35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1780" w:hanging="35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04" w:hanging="3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28" w:hanging="3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52" w:hanging="3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7" w:hanging="3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01" w:hanging="3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25" w:hanging="351"/>
      </w:pPr>
      <w:rPr>
        <w:rFonts w:hint="default"/>
        <w:lang w:val="ru-RU" w:eastAsia="en-US" w:bidi="ar-SA"/>
      </w:rPr>
    </w:lvl>
  </w:abstractNum>
  <w:abstractNum w:abstractNumId="2" w15:restartNumberingAfterBreak="0">
    <w:nsid w:val="4D1D1D68"/>
    <w:multiLevelType w:val="hybridMultilevel"/>
    <w:tmpl w:val="9D2A0266"/>
    <w:lvl w:ilvl="0" w:tplc="802478FE">
      <w:start w:val="1"/>
      <w:numFmt w:val="decimal"/>
      <w:lvlText w:val="%1."/>
      <w:lvlJc w:val="left"/>
      <w:pPr>
        <w:ind w:left="123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6A20C5E">
      <w:numFmt w:val="bullet"/>
      <w:lvlText w:val=""/>
      <w:lvlJc w:val="left"/>
      <w:pPr>
        <w:ind w:left="516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C1764BE6">
      <w:numFmt w:val="bullet"/>
      <w:lvlText w:val="•"/>
      <w:lvlJc w:val="left"/>
      <w:pPr>
        <w:ind w:left="2299" w:hanging="348"/>
      </w:pPr>
      <w:rPr>
        <w:rFonts w:hint="default"/>
        <w:lang w:val="ru-RU" w:eastAsia="en-US" w:bidi="ar-SA"/>
      </w:rPr>
    </w:lvl>
    <w:lvl w:ilvl="3" w:tplc="2918F998">
      <w:numFmt w:val="bullet"/>
      <w:lvlText w:val="•"/>
      <w:lvlJc w:val="left"/>
      <w:pPr>
        <w:ind w:left="3358" w:hanging="348"/>
      </w:pPr>
      <w:rPr>
        <w:rFonts w:hint="default"/>
        <w:lang w:val="ru-RU" w:eastAsia="en-US" w:bidi="ar-SA"/>
      </w:rPr>
    </w:lvl>
    <w:lvl w:ilvl="4" w:tplc="C81EC226">
      <w:numFmt w:val="bullet"/>
      <w:lvlText w:val="•"/>
      <w:lvlJc w:val="left"/>
      <w:pPr>
        <w:ind w:left="4418" w:hanging="348"/>
      </w:pPr>
      <w:rPr>
        <w:rFonts w:hint="default"/>
        <w:lang w:val="ru-RU" w:eastAsia="en-US" w:bidi="ar-SA"/>
      </w:rPr>
    </w:lvl>
    <w:lvl w:ilvl="5" w:tplc="DB4C95B2">
      <w:numFmt w:val="bullet"/>
      <w:lvlText w:val="•"/>
      <w:lvlJc w:val="left"/>
      <w:pPr>
        <w:ind w:left="5477" w:hanging="348"/>
      </w:pPr>
      <w:rPr>
        <w:rFonts w:hint="default"/>
        <w:lang w:val="ru-RU" w:eastAsia="en-US" w:bidi="ar-SA"/>
      </w:rPr>
    </w:lvl>
    <w:lvl w:ilvl="6" w:tplc="654440DC">
      <w:numFmt w:val="bullet"/>
      <w:lvlText w:val="•"/>
      <w:lvlJc w:val="left"/>
      <w:pPr>
        <w:ind w:left="6536" w:hanging="348"/>
      </w:pPr>
      <w:rPr>
        <w:rFonts w:hint="default"/>
        <w:lang w:val="ru-RU" w:eastAsia="en-US" w:bidi="ar-SA"/>
      </w:rPr>
    </w:lvl>
    <w:lvl w:ilvl="7" w:tplc="95BCF5A0">
      <w:numFmt w:val="bullet"/>
      <w:lvlText w:val="•"/>
      <w:lvlJc w:val="left"/>
      <w:pPr>
        <w:ind w:left="7596" w:hanging="348"/>
      </w:pPr>
      <w:rPr>
        <w:rFonts w:hint="default"/>
        <w:lang w:val="ru-RU" w:eastAsia="en-US" w:bidi="ar-SA"/>
      </w:rPr>
    </w:lvl>
    <w:lvl w:ilvl="8" w:tplc="BC00E8C8">
      <w:numFmt w:val="bullet"/>
      <w:lvlText w:val="•"/>
      <w:lvlJc w:val="left"/>
      <w:pPr>
        <w:ind w:left="8655" w:hanging="348"/>
      </w:pPr>
      <w:rPr>
        <w:rFonts w:hint="default"/>
        <w:lang w:val="ru-RU" w:eastAsia="en-US" w:bidi="ar-SA"/>
      </w:rPr>
    </w:lvl>
  </w:abstractNum>
  <w:abstractNum w:abstractNumId="3" w15:restartNumberingAfterBreak="0">
    <w:nsid w:val="566E0050"/>
    <w:multiLevelType w:val="hybridMultilevel"/>
    <w:tmpl w:val="6FDCBC58"/>
    <w:lvl w:ilvl="0" w:tplc="F8C2DB0A">
      <w:numFmt w:val="bullet"/>
      <w:lvlText w:val="-"/>
      <w:lvlJc w:val="left"/>
      <w:pPr>
        <w:ind w:left="516" w:hanging="9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568CF56">
      <w:numFmt w:val="bullet"/>
      <w:lvlText w:val="•"/>
      <w:lvlJc w:val="left"/>
      <w:pPr>
        <w:ind w:left="1545" w:hanging="958"/>
      </w:pPr>
      <w:rPr>
        <w:rFonts w:hint="default"/>
        <w:lang w:val="ru-RU" w:eastAsia="en-US" w:bidi="ar-SA"/>
      </w:rPr>
    </w:lvl>
    <w:lvl w:ilvl="2" w:tplc="A438A5B4">
      <w:numFmt w:val="bullet"/>
      <w:lvlText w:val="•"/>
      <w:lvlJc w:val="left"/>
      <w:pPr>
        <w:ind w:left="2570" w:hanging="958"/>
      </w:pPr>
      <w:rPr>
        <w:rFonts w:hint="default"/>
        <w:lang w:val="ru-RU" w:eastAsia="en-US" w:bidi="ar-SA"/>
      </w:rPr>
    </w:lvl>
    <w:lvl w:ilvl="3" w:tplc="84F87D2A">
      <w:numFmt w:val="bullet"/>
      <w:lvlText w:val="•"/>
      <w:lvlJc w:val="left"/>
      <w:pPr>
        <w:ind w:left="3596" w:hanging="958"/>
      </w:pPr>
      <w:rPr>
        <w:rFonts w:hint="default"/>
        <w:lang w:val="ru-RU" w:eastAsia="en-US" w:bidi="ar-SA"/>
      </w:rPr>
    </w:lvl>
    <w:lvl w:ilvl="4" w:tplc="27007E32">
      <w:numFmt w:val="bullet"/>
      <w:lvlText w:val="•"/>
      <w:lvlJc w:val="left"/>
      <w:pPr>
        <w:ind w:left="4621" w:hanging="958"/>
      </w:pPr>
      <w:rPr>
        <w:rFonts w:hint="default"/>
        <w:lang w:val="ru-RU" w:eastAsia="en-US" w:bidi="ar-SA"/>
      </w:rPr>
    </w:lvl>
    <w:lvl w:ilvl="5" w:tplc="ACB887C8">
      <w:numFmt w:val="bullet"/>
      <w:lvlText w:val="•"/>
      <w:lvlJc w:val="left"/>
      <w:pPr>
        <w:ind w:left="5647" w:hanging="958"/>
      </w:pPr>
      <w:rPr>
        <w:rFonts w:hint="default"/>
        <w:lang w:val="ru-RU" w:eastAsia="en-US" w:bidi="ar-SA"/>
      </w:rPr>
    </w:lvl>
    <w:lvl w:ilvl="6" w:tplc="9A263DFC">
      <w:numFmt w:val="bullet"/>
      <w:lvlText w:val="•"/>
      <w:lvlJc w:val="left"/>
      <w:pPr>
        <w:ind w:left="6672" w:hanging="958"/>
      </w:pPr>
      <w:rPr>
        <w:rFonts w:hint="default"/>
        <w:lang w:val="ru-RU" w:eastAsia="en-US" w:bidi="ar-SA"/>
      </w:rPr>
    </w:lvl>
    <w:lvl w:ilvl="7" w:tplc="41D26AF6">
      <w:numFmt w:val="bullet"/>
      <w:lvlText w:val="•"/>
      <w:lvlJc w:val="left"/>
      <w:pPr>
        <w:ind w:left="7697" w:hanging="958"/>
      </w:pPr>
      <w:rPr>
        <w:rFonts w:hint="default"/>
        <w:lang w:val="ru-RU" w:eastAsia="en-US" w:bidi="ar-SA"/>
      </w:rPr>
    </w:lvl>
    <w:lvl w:ilvl="8" w:tplc="F9AC0066">
      <w:numFmt w:val="bullet"/>
      <w:lvlText w:val="•"/>
      <w:lvlJc w:val="left"/>
      <w:pPr>
        <w:ind w:left="8723" w:hanging="958"/>
      </w:pPr>
      <w:rPr>
        <w:rFonts w:hint="default"/>
        <w:lang w:val="ru-RU" w:eastAsia="en-US" w:bidi="ar-SA"/>
      </w:rPr>
    </w:lvl>
  </w:abstractNum>
  <w:abstractNum w:abstractNumId="4" w15:restartNumberingAfterBreak="0">
    <w:nsid w:val="58DD6279"/>
    <w:multiLevelType w:val="multilevel"/>
    <w:tmpl w:val="5C70B99C"/>
    <w:lvl w:ilvl="0">
      <w:start w:val="3"/>
      <w:numFmt w:val="decimal"/>
      <w:lvlText w:val="%1"/>
      <w:lvlJc w:val="left"/>
      <w:pPr>
        <w:ind w:left="1858" w:hanging="490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858" w:hanging="49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642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534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25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17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08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99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91" w:hanging="490"/>
      </w:pPr>
      <w:rPr>
        <w:rFonts w:hint="default"/>
        <w:lang w:val="ru-RU" w:eastAsia="en-US" w:bidi="ar-SA"/>
      </w:rPr>
    </w:lvl>
  </w:abstractNum>
  <w:abstractNum w:abstractNumId="5" w15:restartNumberingAfterBreak="0">
    <w:nsid w:val="69593E34"/>
    <w:multiLevelType w:val="hybridMultilevel"/>
    <w:tmpl w:val="32AA1544"/>
    <w:lvl w:ilvl="0" w:tplc="47EECE3A">
      <w:start w:val="1"/>
      <w:numFmt w:val="decimal"/>
      <w:lvlText w:val="%1."/>
      <w:lvlJc w:val="left"/>
      <w:pPr>
        <w:ind w:left="516" w:hanging="21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6"/>
        <w:szCs w:val="26"/>
        <w:lang w:val="ru-RU" w:eastAsia="en-US" w:bidi="ar-SA"/>
      </w:rPr>
    </w:lvl>
    <w:lvl w:ilvl="1" w:tplc="1C2E7F26">
      <w:numFmt w:val="bullet"/>
      <w:lvlText w:val="•"/>
      <w:lvlJc w:val="left"/>
      <w:pPr>
        <w:ind w:left="1545" w:hanging="211"/>
      </w:pPr>
      <w:rPr>
        <w:rFonts w:hint="default"/>
        <w:lang w:val="ru-RU" w:eastAsia="en-US" w:bidi="ar-SA"/>
      </w:rPr>
    </w:lvl>
    <w:lvl w:ilvl="2" w:tplc="3C1EAF4C">
      <w:numFmt w:val="bullet"/>
      <w:lvlText w:val="•"/>
      <w:lvlJc w:val="left"/>
      <w:pPr>
        <w:ind w:left="2570" w:hanging="211"/>
      </w:pPr>
      <w:rPr>
        <w:rFonts w:hint="default"/>
        <w:lang w:val="ru-RU" w:eastAsia="en-US" w:bidi="ar-SA"/>
      </w:rPr>
    </w:lvl>
    <w:lvl w:ilvl="3" w:tplc="98404DE0">
      <w:numFmt w:val="bullet"/>
      <w:lvlText w:val="•"/>
      <w:lvlJc w:val="left"/>
      <w:pPr>
        <w:ind w:left="3596" w:hanging="211"/>
      </w:pPr>
      <w:rPr>
        <w:rFonts w:hint="default"/>
        <w:lang w:val="ru-RU" w:eastAsia="en-US" w:bidi="ar-SA"/>
      </w:rPr>
    </w:lvl>
    <w:lvl w:ilvl="4" w:tplc="22BCF500">
      <w:numFmt w:val="bullet"/>
      <w:lvlText w:val="•"/>
      <w:lvlJc w:val="left"/>
      <w:pPr>
        <w:ind w:left="4621" w:hanging="211"/>
      </w:pPr>
      <w:rPr>
        <w:rFonts w:hint="default"/>
        <w:lang w:val="ru-RU" w:eastAsia="en-US" w:bidi="ar-SA"/>
      </w:rPr>
    </w:lvl>
    <w:lvl w:ilvl="5" w:tplc="C6AAEE32">
      <w:numFmt w:val="bullet"/>
      <w:lvlText w:val="•"/>
      <w:lvlJc w:val="left"/>
      <w:pPr>
        <w:ind w:left="5647" w:hanging="211"/>
      </w:pPr>
      <w:rPr>
        <w:rFonts w:hint="default"/>
        <w:lang w:val="ru-RU" w:eastAsia="en-US" w:bidi="ar-SA"/>
      </w:rPr>
    </w:lvl>
    <w:lvl w:ilvl="6" w:tplc="7A24590C">
      <w:numFmt w:val="bullet"/>
      <w:lvlText w:val="•"/>
      <w:lvlJc w:val="left"/>
      <w:pPr>
        <w:ind w:left="6672" w:hanging="211"/>
      </w:pPr>
      <w:rPr>
        <w:rFonts w:hint="default"/>
        <w:lang w:val="ru-RU" w:eastAsia="en-US" w:bidi="ar-SA"/>
      </w:rPr>
    </w:lvl>
    <w:lvl w:ilvl="7" w:tplc="B642914A">
      <w:numFmt w:val="bullet"/>
      <w:lvlText w:val="•"/>
      <w:lvlJc w:val="left"/>
      <w:pPr>
        <w:ind w:left="7697" w:hanging="211"/>
      </w:pPr>
      <w:rPr>
        <w:rFonts w:hint="default"/>
        <w:lang w:val="ru-RU" w:eastAsia="en-US" w:bidi="ar-SA"/>
      </w:rPr>
    </w:lvl>
    <w:lvl w:ilvl="8" w:tplc="6D58558C">
      <w:numFmt w:val="bullet"/>
      <w:lvlText w:val="•"/>
      <w:lvlJc w:val="left"/>
      <w:pPr>
        <w:ind w:left="8723" w:hanging="211"/>
      </w:pPr>
      <w:rPr>
        <w:rFonts w:hint="default"/>
        <w:lang w:val="ru-RU" w:eastAsia="en-US" w:bidi="ar-SA"/>
      </w:rPr>
    </w:lvl>
  </w:abstractNum>
  <w:abstractNum w:abstractNumId="6" w15:restartNumberingAfterBreak="0">
    <w:nsid w:val="7276639D"/>
    <w:multiLevelType w:val="hybridMultilevel"/>
    <w:tmpl w:val="838E7E84"/>
    <w:lvl w:ilvl="0" w:tplc="13C25E8C">
      <w:numFmt w:val="bullet"/>
      <w:lvlText w:val="-"/>
      <w:lvlJc w:val="left"/>
      <w:pPr>
        <w:ind w:left="516" w:hanging="306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B32C0D10">
      <w:numFmt w:val="bullet"/>
      <w:lvlText w:val="•"/>
      <w:lvlJc w:val="left"/>
      <w:pPr>
        <w:ind w:left="1545" w:hanging="306"/>
      </w:pPr>
      <w:rPr>
        <w:rFonts w:hint="default"/>
        <w:lang w:val="ru-RU" w:eastAsia="en-US" w:bidi="ar-SA"/>
      </w:rPr>
    </w:lvl>
    <w:lvl w:ilvl="2" w:tplc="75F819CC">
      <w:numFmt w:val="bullet"/>
      <w:lvlText w:val="•"/>
      <w:lvlJc w:val="left"/>
      <w:pPr>
        <w:ind w:left="2570" w:hanging="306"/>
      </w:pPr>
      <w:rPr>
        <w:rFonts w:hint="default"/>
        <w:lang w:val="ru-RU" w:eastAsia="en-US" w:bidi="ar-SA"/>
      </w:rPr>
    </w:lvl>
    <w:lvl w:ilvl="3" w:tplc="FC26E394">
      <w:numFmt w:val="bullet"/>
      <w:lvlText w:val="•"/>
      <w:lvlJc w:val="left"/>
      <w:pPr>
        <w:ind w:left="3596" w:hanging="306"/>
      </w:pPr>
      <w:rPr>
        <w:rFonts w:hint="default"/>
        <w:lang w:val="ru-RU" w:eastAsia="en-US" w:bidi="ar-SA"/>
      </w:rPr>
    </w:lvl>
    <w:lvl w:ilvl="4" w:tplc="5A280CD6">
      <w:numFmt w:val="bullet"/>
      <w:lvlText w:val="•"/>
      <w:lvlJc w:val="left"/>
      <w:pPr>
        <w:ind w:left="4621" w:hanging="306"/>
      </w:pPr>
      <w:rPr>
        <w:rFonts w:hint="default"/>
        <w:lang w:val="ru-RU" w:eastAsia="en-US" w:bidi="ar-SA"/>
      </w:rPr>
    </w:lvl>
    <w:lvl w:ilvl="5" w:tplc="AC70B858">
      <w:numFmt w:val="bullet"/>
      <w:lvlText w:val="•"/>
      <w:lvlJc w:val="left"/>
      <w:pPr>
        <w:ind w:left="5647" w:hanging="306"/>
      </w:pPr>
      <w:rPr>
        <w:rFonts w:hint="default"/>
        <w:lang w:val="ru-RU" w:eastAsia="en-US" w:bidi="ar-SA"/>
      </w:rPr>
    </w:lvl>
    <w:lvl w:ilvl="6" w:tplc="783C3A28">
      <w:numFmt w:val="bullet"/>
      <w:lvlText w:val="•"/>
      <w:lvlJc w:val="left"/>
      <w:pPr>
        <w:ind w:left="6672" w:hanging="306"/>
      </w:pPr>
      <w:rPr>
        <w:rFonts w:hint="default"/>
        <w:lang w:val="ru-RU" w:eastAsia="en-US" w:bidi="ar-SA"/>
      </w:rPr>
    </w:lvl>
    <w:lvl w:ilvl="7" w:tplc="913ADE08">
      <w:numFmt w:val="bullet"/>
      <w:lvlText w:val="•"/>
      <w:lvlJc w:val="left"/>
      <w:pPr>
        <w:ind w:left="7697" w:hanging="306"/>
      </w:pPr>
      <w:rPr>
        <w:rFonts w:hint="default"/>
        <w:lang w:val="ru-RU" w:eastAsia="en-US" w:bidi="ar-SA"/>
      </w:rPr>
    </w:lvl>
    <w:lvl w:ilvl="8" w:tplc="9706304E">
      <w:numFmt w:val="bullet"/>
      <w:lvlText w:val="•"/>
      <w:lvlJc w:val="left"/>
      <w:pPr>
        <w:ind w:left="8723" w:hanging="306"/>
      </w:pPr>
      <w:rPr>
        <w:rFonts w:hint="default"/>
        <w:lang w:val="ru-RU" w:eastAsia="en-US" w:bidi="ar-SA"/>
      </w:rPr>
    </w:lvl>
  </w:abstractNum>
  <w:abstractNum w:abstractNumId="7" w15:restartNumberingAfterBreak="0">
    <w:nsid w:val="7FC02C1F"/>
    <w:multiLevelType w:val="multilevel"/>
    <w:tmpl w:val="23C0DE58"/>
    <w:lvl w:ilvl="0">
      <w:start w:val="2"/>
      <w:numFmt w:val="decimal"/>
      <w:lvlText w:val="%1"/>
      <w:lvlJc w:val="left"/>
      <w:pPr>
        <w:ind w:left="936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936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906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90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73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57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40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23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07" w:hanging="420"/>
      </w:pPr>
      <w:rPr>
        <w:rFonts w:hint="default"/>
        <w:lang w:val="ru-RU" w:eastAsia="en-US" w:bidi="ar-SA"/>
      </w:rPr>
    </w:lvl>
  </w:abstractNum>
  <w:abstractNum w:abstractNumId="8" w15:restartNumberingAfterBreak="0">
    <w:nsid w:val="7FFB1C11"/>
    <w:multiLevelType w:val="multilevel"/>
    <w:tmpl w:val="71CE6B74"/>
    <w:lvl w:ilvl="0">
      <w:start w:val="3"/>
      <w:numFmt w:val="decimal"/>
      <w:lvlText w:val="%1"/>
      <w:lvlJc w:val="left"/>
      <w:pPr>
        <w:ind w:left="1006" w:hanging="490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006" w:hanging="49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954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32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09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87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64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41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19" w:hanging="490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1"/>
  </w:num>
  <w:num w:numId="7">
    <w:abstractNumId w:val="8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813BF"/>
    <w:rsid w:val="00063A16"/>
    <w:rsid w:val="00D81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96A3A"/>
  <w15:docId w15:val="{3695F80C-4E9E-4FC0-9741-6836347D6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16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516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16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516" w:hanging="360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748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3760</Words>
  <Characters>21434</Characters>
  <Application>Microsoft Office Word</Application>
  <DocSecurity>0</DocSecurity>
  <Lines>178</Lines>
  <Paragraphs>50</Paragraphs>
  <ScaleCrop>false</ScaleCrop>
  <Company>SPecialiST RePack</Company>
  <LinksUpToDate>false</LinksUpToDate>
  <CharactersWithSpaces>25144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*</cp:lastModifiedBy>
  <cp:revision>2</cp:revision>
  <dcterms:created xsi:type="dcterms:W3CDTF">2026-05-18T13:46:00Z</dcterms:created>
  <dcterms:modified xsi:type="dcterms:W3CDTF">2026-05-21T10:43:00Z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2025-06-10T00:00:00Z</vt:filetime>
  </property>
  <property fmtid="{D5CDD505-2E9C-101B-9397-08002B2CF9AE}" pid="3" name="Creator">
    <vt:lpwstr>Writer</vt:lpwstr>
  </property>
  <property fmtid="{D5CDD505-2E9C-101B-9397-08002B2CF9AE}" pid="4" name="LastSaved">
    <vt:filetime>2026-05-18T00:00:00Z</vt:filetime>
  </property>
  <property fmtid="{D5CDD505-2E9C-101B-9397-08002B2CF9AE}" pid="5" name="Producer">
    <vt:lpwstr>3-Heights(TM) PDF Security Shell 4.8.25.2 (http://www.pdf-tools.com)</vt:lpwstr>
  </property>
</Properties>
</file>