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6E" w:rsidRPr="005D076E" w:rsidRDefault="005D076E" w:rsidP="005D076E">
      <w:pPr>
        <w:widowControl w:val="0"/>
        <w:shd w:val="clear" w:color="auto" w:fill="FFFFFF"/>
        <w:spacing w:after="60" w:line="0" w:lineRule="atLeast"/>
        <w:ind w:right="-1" w:hanging="82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D076E">
        <w:rPr>
          <w:rFonts w:ascii="Times New Roman" w:hAnsi="Times New Roman"/>
          <w:sz w:val="24"/>
          <w:szCs w:val="24"/>
          <w:lang w:eastAsia="en-US"/>
        </w:rPr>
        <w:t>МИНИСТЕРСТВО НАУКИ И ВЫСШЕГО ОБРАЗОВАНИЯ</w:t>
      </w:r>
    </w:p>
    <w:p w:rsidR="005D076E" w:rsidRPr="005D076E" w:rsidRDefault="005D076E" w:rsidP="005D076E">
      <w:pPr>
        <w:widowControl w:val="0"/>
        <w:shd w:val="clear" w:color="auto" w:fill="FFFFFF"/>
        <w:spacing w:after="60" w:line="0" w:lineRule="atLeast"/>
        <w:ind w:right="-1" w:hanging="82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D076E">
        <w:rPr>
          <w:rFonts w:ascii="Times New Roman" w:hAnsi="Times New Roman"/>
          <w:sz w:val="24"/>
          <w:szCs w:val="24"/>
          <w:lang w:eastAsia="en-US"/>
        </w:rPr>
        <w:t>РОССИЙСКОЙ ФЕДЕРАЦИИ</w:t>
      </w:r>
    </w:p>
    <w:p w:rsidR="005D076E" w:rsidRPr="005D076E" w:rsidRDefault="005D076E" w:rsidP="005D076E">
      <w:pPr>
        <w:widowControl w:val="0"/>
        <w:spacing w:after="0" w:line="240" w:lineRule="auto"/>
        <w:ind w:right="54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D076E">
        <w:rPr>
          <w:rFonts w:ascii="Times New Roman" w:hAnsi="Times New Roman"/>
          <w:sz w:val="24"/>
          <w:szCs w:val="24"/>
          <w:lang w:eastAsia="en-US"/>
        </w:rPr>
        <w:t>Федеральное государственное бюджетное образовательное</w:t>
      </w:r>
    </w:p>
    <w:p w:rsidR="005D076E" w:rsidRPr="005D076E" w:rsidRDefault="005D076E" w:rsidP="005D076E">
      <w:pPr>
        <w:widowControl w:val="0"/>
        <w:spacing w:after="0" w:line="240" w:lineRule="auto"/>
        <w:ind w:right="54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D076E">
        <w:rPr>
          <w:rFonts w:ascii="Times New Roman" w:hAnsi="Times New Roman"/>
          <w:sz w:val="24"/>
          <w:szCs w:val="24"/>
          <w:lang w:eastAsia="en-US"/>
        </w:rPr>
        <w:t>учреждение высшего образования</w:t>
      </w:r>
    </w:p>
    <w:p w:rsidR="005D076E" w:rsidRPr="005D076E" w:rsidRDefault="005D076E" w:rsidP="005D076E">
      <w:pPr>
        <w:widowControl w:val="0"/>
        <w:spacing w:after="0" w:line="240" w:lineRule="auto"/>
        <w:ind w:right="54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D076E">
        <w:rPr>
          <w:rFonts w:ascii="Times New Roman" w:hAnsi="Times New Roman"/>
          <w:sz w:val="24"/>
          <w:szCs w:val="24"/>
          <w:lang w:eastAsia="en-US"/>
        </w:rPr>
        <w:t>«ЧЕЧЕНСКИЙ ГОСУДАРСТВЕННЫЙ УНИВЕРСИТЕТ»</w:t>
      </w:r>
    </w:p>
    <w:p w:rsidR="005D076E" w:rsidRPr="005D076E" w:rsidRDefault="005D076E" w:rsidP="005D076E">
      <w:pPr>
        <w:widowControl w:val="0"/>
        <w:spacing w:after="0" w:line="240" w:lineRule="auto"/>
        <w:ind w:right="54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D076E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</w:t>
      </w:r>
    </w:p>
    <w:p w:rsidR="005D076E" w:rsidRPr="005D076E" w:rsidRDefault="005D076E" w:rsidP="005D076E">
      <w:pPr>
        <w:suppressLineNumber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D076E">
        <w:rPr>
          <w:rFonts w:ascii="Times New Roman" w:hAnsi="Times New Roman"/>
          <w:color w:val="000000"/>
          <w:sz w:val="24"/>
          <w:szCs w:val="24"/>
        </w:rPr>
        <w:t>ЮРИДИЧЕСКИЙ ФАКУЛЬТЕТ</w:t>
      </w:r>
    </w:p>
    <w:p w:rsidR="005D076E" w:rsidRPr="005D076E" w:rsidRDefault="005D076E" w:rsidP="005D076E">
      <w:pPr>
        <w:keepNext/>
        <w:spacing w:after="0" w:line="240" w:lineRule="auto"/>
        <w:jc w:val="center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5D076E">
        <w:rPr>
          <w:rFonts w:ascii="Times New Roman" w:hAnsi="Times New Roman"/>
          <w:bCs/>
          <w:color w:val="000000"/>
          <w:sz w:val="24"/>
          <w:szCs w:val="24"/>
        </w:rPr>
        <w:t>Кафедра теории и технологии социальной работы</w:t>
      </w:r>
    </w:p>
    <w:p w:rsidR="005D076E" w:rsidRPr="005D076E" w:rsidRDefault="003041BD" w:rsidP="005D076E">
      <w:pPr>
        <w:widowControl w:val="0"/>
        <w:tabs>
          <w:tab w:val="left" w:leader="underscore" w:pos="8561"/>
        </w:tabs>
        <w:spacing w:after="0" w:line="240" w:lineRule="auto"/>
        <w:ind w:left="2140" w:right="1320" w:hanging="320"/>
        <w:rPr>
          <w:rFonts w:ascii="Times New Roman" w:hAnsi="Times New Roman"/>
          <w:b/>
          <w:bCs/>
          <w:sz w:val="24"/>
          <w:szCs w:val="24"/>
          <w:lang w:eastAsia="en-US"/>
        </w:rPr>
      </w:pPr>
      <w:hyperlink w:anchor="bookmark17" w:tooltip="Current Document"/>
    </w:p>
    <w:p w:rsidR="00666F96" w:rsidRPr="00065023" w:rsidRDefault="00666F96" w:rsidP="000D5F76">
      <w:pPr>
        <w:keepNext/>
        <w:spacing w:after="0" w:line="240" w:lineRule="auto"/>
        <w:jc w:val="right"/>
        <w:outlineLvl w:val="3"/>
        <w:rPr>
          <w:rFonts w:ascii="Times New Roman" w:hAnsi="Times New Roman"/>
          <w:bCs/>
          <w:sz w:val="24"/>
          <w:szCs w:val="24"/>
        </w:rPr>
      </w:pPr>
    </w:p>
    <w:p w:rsidR="00666F96" w:rsidRPr="00065023" w:rsidRDefault="00666F96" w:rsidP="000D5F76">
      <w:pPr>
        <w:suppressLineNumber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3AB3" w:rsidRPr="00065023" w:rsidRDefault="007B3AB3" w:rsidP="000D5F76">
      <w:pPr>
        <w:suppressLineNumber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4643" w:rsidRPr="00F44643" w:rsidRDefault="00F44643" w:rsidP="00F4464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bookmark18"/>
      <w:r w:rsidRPr="00F44643">
        <w:rPr>
          <w:rFonts w:ascii="Times New Roman" w:hAnsi="Times New Roman"/>
          <w:b/>
          <w:bCs/>
          <w:sz w:val="24"/>
          <w:szCs w:val="24"/>
        </w:rPr>
        <w:t>РАБОЧАЯ ПРОГРАММА</w:t>
      </w:r>
      <w:bookmarkEnd w:id="0"/>
    </w:p>
    <w:p w:rsidR="00F44643" w:rsidRPr="00F44643" w:rsidRDefault="00F44643" w:rsidP="00F4464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44643">
        <w:rPr>
          <w:rFonts w:ascii="Times New Roman" w:hAnsi="Times New Roman"/>
          <w:b/>
          <w:bCs/>
          <w:sz w:val="24"/>
          <w:szCs w:val="24"/>
        </w:rPr>
        <w:t>ПРАКТИКИ</w:t>
      </w:r>
    </w:p>
    <w:p w:rsidR="00065023" w:rsidRPr="00065023" w:rsidRDefault="00F16D39" w:rsidP="00065023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650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D076E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065023" w:rsidRPr="00065023">
        <w:rPr>
          <w:rFonts w:ascii="Times New Roman" w:hAnsi="Times New Roman"/>
          <w:b/>
          <w:color w:val="000000"/>
          <w:sz w:val="24"/>
          <w:szCs w:val="24"/>
        </w:rPr>
        <w:t>Практика по получению первичных профессиональных умений и навыков (научно-исследовательская - стационарная)</w:t>
      </w:r>
      <w:r w:rsidR="001E4C46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666F96" w:rsidRPr="00065023" w:rsidRDefault="00666F96" w:rsidP="000D5F7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B3AB3" w:rsidRPr="00065023" w:rsidRDefault="007B3AB3" w:rsidP="000D5F7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B3AB3" w:rsidRPr="00065023" w:rsidRDefault="007B3AB3" w:rsidP="000D5F7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9"/>
        <w:gridCol w:w="4394"/>
      </w:tblGrid>
      <w:tr w:rsidR="00666F96" w:rsidRPr="00065023" w:rsidTr="007B3AB3">
        <w:tc>
          <w:tcPr>
            <w:tcW w:w="4849" w:type="dxa"/>
          </w:tcPr>
          <w:p w:rsidR="00666F96" w:rsidRPr="00065023" w:rsidRDefault="00666F96" w:rsidP="000D5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0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4394" w:type="dxa"/>
          </w:tcPr>
          <w:p w:rsidR="00666F96" w:rsidRPr="00065023" w:rsidRDefault="00666F96" w:rsidP="000D5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02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работа</w:t>
            </w:r>
          </w:p>
        </w:tc>
      </w:tr>
      <w:tr w:rsidR="00666F96" w:rsidRPr="00065023" w:rsidTr="007B3AB3">
        <w:tc>
          <w:tcPr>
            <w:tcW w:w="4849" w:type="dxa"/>
          </w:tcPr>
          <w:p w:rsidR="00666F96" w:rsidRPr="00065023" w:rsidRDefault="00666F96" w:rsidP="000D5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023">
              <w:rPr>
                <w:rFonts w:ascii="Times New Roman" w:hAnsi="Times New Roman"/>
                <w:color w:val="000000"/>
                <w:sz w:val="24"/>
                <w:szCs w:val="24"/>
              </w:rPr>
              <w:t>Код направления подготовки</w:t>
            </w:r>
          </w:p>
        </w:tc>
        <w:tc>
          <w:tcPr>
            <w:tcW w:w="4394" w:type="dxa"/>
          </w:tcPr>
          <w:p w:rsidR="00666F96" w:rsidRPr="00065023" w:rsidRDefault="00666F96" w:rsidP="00AE01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023">
              <w:rPr>
                <w:rFonts w:ascii="Times New Roman" w:hAnsi="Times New Roman"/>
                <w:color w:val="000000"/>
                <w:sz w:val="24"/>
                <w:szCs w:val="24"/>
              </w:rPr>
              <w:t>39.0</w:t>
            </w:r>
            <w:r w:rsidRPr="0006502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Pr="00065023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Pr="0006502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666F96" w:rsidRPr="00065023" w:rsidTr="007B3AB3">
        <w:tc>
          <w:tcPr>
            <w:tcW w:w="4849" w:type="dxa"/>
          </w:tcPr>
          <w:p w:rsidR="00666F96" w:rsidRPr="00065023" w:rsidRDefault="005D076E" w:rsidP="005D0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Профиль подготовки</w:t>
            </w:r>
          </w:p>
        </w:tc>
        <w:tc>
          <w:tcPr>
            <w:tcW w:w="4394" w:type="dxa"/>
          </w:tcPr>
          <w:p w:rsidR="00666F96" w:rsidRPr="00065023" w:rsidRDefault="00666F96" w:rsidP="000D5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023">
              <w:rPr>
                <w:rFonts w:ascii="Times New Roman" w:hAnsi="Times New Roman"/>
                <w:bCs/>
                <w:sz w:val="24"/>
                <w:szCs w:val="24"/>
              </w:rPr>
              <w:t>Социальная работа с различными</w:t>
            </w:r>
          </w:p>
          <w:p w:rsidR="00666F96" w:rsidRPr="00065023" w:rsidRDefault="00666F96" w:rsidP="000D5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023">
              <w:rPr>
                <w:rFonts w:ascii="Times New Roman" w:hAnsi="Times New Roman"/>
                <w:bCs/>
                <w:sz w:val="24"/>
                <w:szCs w:val="24"/>
              </w:rPr>
              <w:t>группами населения</w:t>
            </w:r>
          </w:p>
        </w:tc>
      </w:tr>
      <w:tr w:rsidR="00666F96" w:rsidRPr="00065023" w:rsidTr="007B3AB3">
        <w:tc>
          <w:tcPr>
            <w:tcW w:w="4849" w:type="dxa"/>
          </w:tcPr>
          <w:p w:rsidR="00666F96" w:rsidRPr="00065023" w:rsidRDefault="005D076E" w:rsidP="000D5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Квалификация </w:t>
            </w:r>
            <w:r w:rsidR="00666F96" w:rsidRPr="000650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выпускника </w:t>
            </w:r>
          </w:p>
        </w:tc>
        <w:tc>
          <w:tcPr>
            <w:tcW w:w="4394" w:type="dxa"/>
          </w:tcPr>
          <w:p w:rsidR="00666F96" w:rsidRPr="00065023" w:rsidRDefault="00666F96" w:rsidP="00AE01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0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Магистр </w:t>
            </w:r>
          </w:p>
        </w:tc>
      </w:tr>
      <w:tr w:rsidR="00666F96" w:rsidRPr="00065023" w:rsidTr="007B3AB3">
        <w:tc>
          <w:tcPr>
            <w:tcW w:w="4849" w:type="dxa"/>
          </w:tcPr>
          <w:p w:rsidR="00666F96" w:rsidRPr="00065023" w:rsidRDefault="00666F96" w:rsidP="000D5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023">
              <w:rPr>
                <w:rFonts w:ascii="Times New Roman" w:hAnsi="Times New Roman"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4394" w:type="dxa"/>
          </w:tcPr>
          <w:p w:rsidR="00666F96" w:rsidRPr="00065023" w:rsidRDefault="0008035B" w:rsidP="000803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023">
              <w:rPr>
                <w:rFonts w:ascii="Times New Roman" w:hAnsi="Times New Roman"/>
                <w:color w:val="000000"/>
                <w:sz w:val="24"/>
                <w:szCs w:val="24"/>
              </w:rPr>
              <w:t>Заочная/очная</w:t>
            </w:r>
          </w:p>
        </w:tc>
      </w:tr>
      <w:tr w:rsidR="005D076E" w:rsidRPr="00065023" w:rsidTr="007B3AB3">
        <w:tc>
          <w:tcPr>
            <w:tcW w:w="4849" w:type="dxa"/>
          </w:tcPr>
          <w:p w:rsidR="005D076E" w:rsidRPr="00065023" w:rsidRDefault="005D076E" w:rsidP="000D5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76E">
              <w:rPr>
                <w:rFonts w:ascii="Times New Roman" w:hAnsi="Times New Roman"/>
                <w:color w:val="000000"/>
                <w:sz w:val="24"/>
                <w:szCs w:val="24"/>
              </w:rPr>
              <w:t>Код дисциплины</w:t>
            </w:r>
          </w:p>
        </w:tc>
        <w:tc>
          <w:tcPr>
            <w:tcW w:w="4394" w:type="dxa"/>
          </w:tcPr>
          <w:p w:rsidR="005D076E" w:rsidRPr="00065023" w:rsidRDefault="000D7C0D" w:rsidP="000803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C0D">
              <w:rPr>
                <w:rFonts w:ascii="Times New Roman" w:hAnsi="Times New Roman"/>
                <w:color w:val="000000"/>
                <w:sz w:val="24"/>
                <w:szCs w:val="24"/>
              </w:rPr>
              <w:t>Б2.В.02(П)</w:t>
            </w:r>
          </w:p>
        </w:tc>
      </w:tr>
    </w:tbl>
    <w:p w:rsidR="00666F96" w:rsidRPr="00065023" w:rsidRDefault="00666F96" w:rsidP="000D5F7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5172B7" w:rsidRPr="00065023" w:rsidRDefault="005172B7" w:rsidP="000D5F7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5172B7" w:rsidRPr="00065023" w:rsidRDefault="005172B7" w:rsidP="000D5F7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5172B7" w:rsidRPr="00065023" w:rsidRDefault="005172B7" w:rsidP="000D5F7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5172B7" w:rsidRPr="00065023" w:rsidRDefault="005172B7" w:rsidP="000D5F7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5172B7" w:rsidRPr="00065023" w:rsidRDefault="005172B7" w:rsidP="000D5F7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666F96" w:rsidRPr="00065023" w:rsidRDefault="00666F96" w:rsidP="000D5F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01EA" w:rsidRPr="00065023" w:rsidRDefault="00AE01EA" w:rsidP="000D5F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01EA" w:rsidRPr="00065023" w:rsidRDefault="00AE01EA" w:rsidP="000D5F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C1D" w:rsidRPr="00065023" w:rsidRDefault="00672C1D" w:rsidP="000D5F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C1D" w:rsidRPr="00065023" w:rsidRDefault="00672C1D" w:rsidP="000D5F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C1D" w:rsidRPr="00065023" w:rsidRDefault="00672C1D" w:rsidP="000D5F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C1D" w:rsidRPr="00065023" w:rsidRDefault="00672C1D" w:rsidP="000D5F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C1D" w:rsidRDefault="00672C1D" w:rsidP="000D5F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076E" w:rsidRDefault="005D076E" w:rsidP="000D5F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076E" w:rsidRDefault="005D076E" w:rsidP="000D5F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076E" w:rsidRPr="00065023" w:rsidRDefault="005D076E" w:rsidP="000D5F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6F96" w:rsidRPr="00065023" w:rsidRDefault="00666F96" w:rsidP="000D5F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3AB3" w:rsidRPr="00065023" w:rsidRDefault="007B3AB3" w:rsidP="000D5F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076E" w:rsidRDefault="005D076E" w:rsidP="000D5F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Грозный – 2020г.</w:t>
      </w:r>
    </w:p>
    <w:p w:rsidR="005D076E" w:rsidRDefault="005D07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66F96" w:rsidRPr="005D076E" w:rsidRDefault="00666F96" w:rsidP="005D076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D076E">
        <w:rPr>
          <w:rFonts w:ascii="Times New Roman" w:hAnsi="Times New Roman"/>
          <w:color w:val="000000"/>
          <w:sz w:val="24"/>
          <w:szCs w:val="24"/>
        </w:rPr>
        <w:lastRenderedPageBreak/>
        <w:t xml:space="preserve">Курбанова Л.У. </w:t>
      </w:r>
      <w:r w:rsidR="005D076E" w:rsidRPr="005D076E">
        <w:rPr>
          <w:rFonts w:ascii="Times New Roman" w:hAnsi="Times New Roman"/>
          <w:color w:val="000000"/>
          <w:sz w:val="24"/>
          <w:szCs w:val="24"/>
        </w:rPr>
        <w:t>«Практика по получению первичных профессиональных умений и навыков (научно-исследовательская - стационарная)</w:t>
      </w:r>
      <w:r w:rsidR="005D07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076E">
        <w:rPr>
          <w:rFonts w:ascii="Times New Roman" w:hAnsi="Times New Roman"/>
          <w:color w:val="000000"/>
          <w:sz w:val="24"/>
          <w:szCs w:val="24"/>
        </w:rPr>
        <w:t>[Т</w:t>
      </w:r>
      <w:r w:rsidRPr="00065023">
        <w:rPr>
          <w:rFonts w:ascii="Times New Roman" w:hAnsi="Times New Roman"/>
          <w:color w:val="000000"/>
          <w:sz w:val="24"/>
          <w:szCs w:val="24"/>
        </w:rPr>
        <w:t xml:space="preserve">екст] / Сост. Л.У. Курбанова. – </w:t>
      </w:r>
      <w:r w:rsidRPr="00065023">
        <w:rPr>
          <w:rFonts w:ascii="Times New Roman" w:hAnsi="Times New Roman"/>
          <w:sz w:val="24"/>
          <w:szCs w:val="24"/>
        </w:rPr>
        <w:t>Грозный: ФГБОУ ВО «Чеченский г</w:t>
      </w:r>
      <w:r w:rsidR="005D076E">
        <w:rPr>
          <w:rFonts w:ascii="Times New Roman" w:hAnsi="Times New Roman"/>
          <w:sz w:val="24"/>
          <w:szCs w:val="24"/>
        </w:rPr>
        <w:t>осударственный университет», 2020</w:t>
      </w:r>
      <w:r w:rsidRPr="00065023">
        <w:rPr>
          <w:rFonts w:ascii="Times New Roman" w:hAnsi="Times New Roman"/>
          <w:sz w:val="24"/>
          <w:szCs w:val="24"/>
        </w:rPr>
        <w:t>.</w:t>
      </w:r>
    </w:p>
    <w:p w:rsidR="00666F96" w:rsidRPr="00065023" w:rsidRDefault="00666F96" w:rsidP="000D5F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66F96" w:rsidRPr="00065023" w:rsidRDefault="00666F96" w:rsidP="008C21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F96" w:rsidRPr="00065023" w:rsidRDefault="00666F96" w:rsidP="000D5F76">
      <w:pPr>
        <w:widowControl w:val="0"/>
        <w:autoSpaceDE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</w:p>
    <w:p w:rsidR="00666F96" w:rsidRPr="00065023" w:rsidRDefault="00666F96" w:rsidP="000D5F76">
      <w:pPr>
        <w:widowControl w:val="0"/>
        <w:autoSpaceDE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</w:p>
    <w:p w:rsidR="00FC5B73" w:rsidRDefault="00FC5B73" w:rsidP="00FC5B73">
      <w:pPr>
        <w:suppressLineNumbers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749F3" w:rsidRDefault="005749F3" w:rsidP="00FC5B73">
      <w:pPr>
        <w:suppressLineNumbers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749F3" w:rsidRDefault="005749F3" w:rsidP="00FC5B73">
      <w:pPr>
        <w:suppressLineNumbers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749F3" w:rsidRPr="005D076E" w:rsidRDefault="005749F3" w:rsidP="00FC5B73">
      <w:pPr>
        <w:suppressLineNumbers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D076E" w:rsidRPr="005D076E" w:rsidRDefault="005D076E" w:rsidP="005D076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D076E">
        <w:rPr>
          <w:rFonts w:ascii="Times New Roman" w:hAnsi="Times New Roman"/>
          <w:sz w:val="24"/>
          <w:szCs w:val="24"/>
        </w:rPr>
        <w:t>Рабочая программа рассмотрена и одобрена на заседании кафедры теории и технологии социальной работы рекомендована к использованию в учебном процессе (протокол № 1 от «01» сентября 2020г.), составлена в соответствии с требованиями ФГОС ВО по направлению подготовки 39.04.02 «Социальная работа» (степень – магистр), утвержденного приказом Министерства образования и науки Российской Федерации от «05» февраля 2018г. №80, с учетом профиля «Социальная работа с различными группами населения», а также рабочим учебным планом по данному направлению подготовки.</w:t>
      </w:r>
    </w:p>
    <w:p w:rsidR="005D076E" w:rsidRPr="005D076E" w:rsidRDefault="005D076E" w:rsidP="005D076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6F96" w:rsidRPr="00065023" w:rsidRDefault="00666F96" w:rsidP="005D076E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66F96" w:rsidRPr="00065023" w:rsidRDefault="00666F96" w:rsidP="000D5F76">
      <w:pPr>
        <w:widowControl w:val="0"/>
        <w:autoSpaceDE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</w:p>
    <w:p w:rsidR="00666F96" w:rsidRPr="00065023" w:rsidRDefault="00666F96" w:rsidP="000D5F76">
      <w:pPr>
        <w:widowControl w:val="0"/>
        <w:autoSpaceDE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</w:p>
    <w:p w:rsidR="00666F96" w:rsidRPr="00065023" w:rsidRDefault="00666F96" w:rsidP="000D5F76">
      <w:pPr>
        <w:widowControl w:val="0"/>
        <w:autoSpaceDE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</w:p>
    <w:p w:rsidR="00666F96" w:rsidRPr="00065023" w:rsidRDefault="00666F96" w:rsidP="000D5F76">
      <w:pPr>
        <w:widowControl w:val="0"/>
        <w:autoSpaceDE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</w:p>
    <w:p w:rsidR="00666F96" w:rsidRPr="00065023" w:rsidRDefault="00666F96" w:rsidP="000D5F76">
      <w:pPr>
        <w:widowControl w:val="0"/>
        <w:autoSpaceDE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</w:p>
    <w:p w:rsidR="00666F96" w:rsidRPr="00065023" w:rsidRDefault="00666F96" w:rsidP="000D5F76">
      <w:pPr>
        <w:widowControl w:val="0"/>
        <w:autoSpaceDE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</w:p>
    <w:p w:rsidR="00666F96" w:rsidRPr="00065023" w:rsidRDefault="00666F96" w:rsidP="000D5F76">
      <w:pPr>
        <w:widowControl w:val="0"/>
        <w:autoSpaceDE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</w:p>
    <w:p w:rsidR="0008035B" w:rsidRPr="00065023" w:rsidRDefault="0008035B" w:rsidP="000D5F76">
      <w:pPr>
        <w:widowControl w:val="0"/>
        <w:autoSpaceDE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</w:p>
    <w:p w:rsidR="0008035B" w:rsidRPr="00065023" w:rsidRDefault="0008035B" w:rsidP="000D5F76">
      <w:pPr>
        <w:widowControl w:val="0"/>
        <w:autoSpaceDE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</w:p>
    <w:p w:rsidR="0008035B" w:rsidRPr="00065023" w:rsidRDefault="0008035B" w:rsidP="000D5F76">
      <w:pPr>
        <w:widowControl w:val="0"/>
        <w:autoSpaceDE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</w:p>
    <w:p w:rsidR="0008035B" w:rsidRPr="00065023" w:rsidRDefault="0008035B" w:rsidP="000D5F76">
      <w:pPr>
        <w:widowControl w:val="0"/>
        <w:autoSpaceDE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</w:p>
    <w:p w:rsidR="00584C36" w:rsidRPr="00065023" w:rsidRDefault="00584C36" w:rsidP="000D5F76">
      <w:pPr>
        <w:widowControl w:val="0"/>
        <w:autoSpaceDE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</w:p>
    <w:p w:rsidR="005D076E" w:rsidRDefault="005D076E" w:rsidP="000D5F76">
      <w:pPr>
        <w:widowControl w:val="0"/>
        <w:autoSpaceDE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</w:p>
    <w:p w:rsidR="005D076E" w:rsidRDefault="005D076E" w:rsidP="000D5F76">
      <w:pPr>
        <w:widowControl w:val="0"/>
        <w:autoSpaceDE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</w:p>
    <w:p w:rsidR="005D076E" w:rsidRDefault="005D076E" w:rsidP="000D5F76">
      <w:pPr>
        <w:widowControl w:val="0"/>
        <w:autoSpaceDE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</w:p>
    <w:p w:rsidR="005D076E" w:rsidRPr="00065023" w:rsidRDefault="005D076E" w:rsidP="000D5F76">
      <w:pPr>
        <w:widowControl w:val="0"/>
        <w:autoSpaceDE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</w:p>
    <w:p w:rsidR="00666F96" w:rsidRPr="00065023" w:rsidRDefault="00666F96" w:rsidP="000D5F76">
      <w:pPr>
        <w:widowControl w:val="0"/>
        <w:autoSpaceDE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</w:p>
    <w:p w:rsidR="00666F96" w:rsidRPr="00065023" w:rsidRDefault="00666F96" w:rsidP="000D5F76">
      <w:pPr>
        <w:widowControl w:val="0"/>
        <w:autoSpaceDE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</w:p>
    <w:p w:rsidR="00666F96" w:rsidRPr="00065023" w:rsidRDefault="00666F96" w:rsidP="000D5F76">
      <w:pPr>
        <w:widowControl w:val="0"/>
        <w:autoSpaceDE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</w:p>
    <w:p w:rsidR="00666F96" w:rsidRPr="00065023" w:rsidRDefault="00666F96" w:rsidP="000D5F76">
      <w:pPr>
        <w:widowControl w:val="0"/>
        <w:autoSpaceDE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</w:p>
    <w:p w:rsidR="00666F96" w:rsidRPr="00065023" w:rsidRDefault="00666F96" w:rsidP="000D5F76">
      <w:pPr>
        <w:widowControl w:val="0"/>
        <w:autoSpaceDE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65023">
        <w:rPr>
          <w:rFonts w:ascii="Times New Roman" w:hAnsi="Times New Roman"/>
          <w:sz w:val="24"/>
          <w:szCs w:val="24"/>
        </w:rPr>
        <w:sym w:font="Symbol" w:char="F0E3"/>
      </w:r>
      <w:r w:rsidR="005D076E">
        <w:rPr>
          <w:rFonts w:ascii="Times New Roman" w:hAnsi="Times New Roman"/>
          <w:sz w:val="24"/>
          <w:szCs w:val="24"/>
        </w:rPr>
        <w:t xml:space="preserve"> Л.У. Курбанова, 2020</w:t>
      </w:r>
    </w:p>
    <w:p w:rsidR="00666F96" w:rsidRPr="00065023" w:rsidRDefault="00666F96" w:rsidP="000D5F76">
      <w:pPr>
        <w:widowControl w:val="0"/>
        <w:autoSpaceDE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65023">
        <w:rPr>
          <w:rFonts w:ascii="Times New Roman" w:hAnsi="Times New Roman"/>
          <w:sz w:val="24"/>
          <w:szCs w:val="24"/>
        </w:rPr>
        <w:sym w:font="Symbol" w:char="F0E3"/>
      </w:r>
      <w:r w:rsidRPr="00065023">
        <w:rPr>
          <w:rFonts w:ascii="Times New Roman" w:hAnsi="Times New Roman"/>
          <w:sz w:val="24"/>
          <w:szCs w:val="24"/>
        </w:rPr>
        <w:t xml:space="preserve"> ФГБОУ ВО «Чеченский го</w:t>
      </w:r>
      <w:r w:rsidR="005D076E">
        <w:rPr>
          <w:rFonts w:ascii="Times New Roman" w:hAnsi="Times New Roman"/>
          <w:sz w:val="24"/>
          <w:szCs w:val="24"/>
        </w:rPr>
        <w:t>сударственный университет», 2020</w:t>
      </w:r>
    </w:p>
    <w:p w:rsidR="005D076E" w:rsidRDefault="005D076E">
      <w:pPr>
        <w:spacing w:after="0" w:line="240" w:lineRule="auto"/>
        <w:rPr>
          <w:rFonts w:ascii="Times New Roman" w:eastAsia="TimesNewRoman" w:hAnsi="Times New Roman"/>
          <w:bCs/>
          <w:color w:val="000000"/>
          <w:sz w:val="24"/>
          <w:szCs w:val="24"/>
        </w:rPr>
      </w:pPr>
      <w:r>
        <w:rPr>
          <w:rFonts w:ascii="Times New Roman" w:eastAsia="TimesNewRoman" w:hAnsi="Times New Roman"/>
          <w:bCs/>
          <w:color w:val="000000"/>
          <w:sz w:val="24"/>
          <w:szCs w:val="24"/>
        </w:rPr>
        <w:br w:type="page"/>
      </w:r>
    </w:p>
    <w:p w:rsidR="00F44643" w:rsidRDefault="00F44643" w:rsidP="00F4464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F44643" w:rsidRPr="00DB3CF8" w:rsidRDefault="00F44643" w:rsidP="00F4464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DB3CF8">
        <w:rPr>
          <w:rFonts w:ascii="Times New Roman" w:eastAsia="Calibri" w:hAnsi="Times New Roman"/>
          <w:b/>
          <w:sz w:val="24"/>
          <w:szCs w:val="24"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"/>
        <w:gridCol w:w="8202"/>
        <w:gridCol w:w="693"/>
      </w:tblGrid>
      <w:tr w:rsidR="00F44643" w:rsidRPr="00DB3CF8" w:rsidTr="00CF0734">
        <w:tc>
          <w:tcPr>
            <w:tcW w:w="460" w:type="dxa"/>
          </w:tcPr>
          <w:p w:rsidR="00F44643" w:rsidRPr="00DB3CF8" w:rsidRDefault="00F44643" w:rsidP="00C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02" w:type="dxa"/>
          </w:tcPr>
          <w:p w:rsidR="00F44643" w:rsidRPr="00DB3CF8" w:rsidRDefault="00F44643" w:rsidP="00C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</w:tcPr>
          <w:p w:rsidR="00F44643" w:rsidRPr="00DB3CF8" w:rsidRDefault="00F44643" w:rsidP="00CF07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44643" w:rsidRPr="00DB3CF8" w:rsidTr="00CF0734">
        <w:tc>
          <w:tcPr>
            <w:tcW w:w="460" w:type="dxa"/>
          </w:tcPr>
          <w:p w:rsidR="00F44643" w:rsidRPr="00DB3CF8" w:rsidRDefault="00F44643" w:rsidP="00F4464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02" w:type="dxa"/>
            <w:hideMark/>
          </w:tcPr>
          <w:p w:rsidR="00F44643" w:rsidRPr="00DB3CF8" w:rsidRDefault="00F44643" w:rsidP="00C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hAnsi="Times New Roman"/>
                <w:sz w:val="24"/>
                <w:szCs w:val="24"/>
                <w:lang w:eastAsia="en-US"/>
              </w:rPr>
              <w:t>Цели и задачи практики</w:t>
            </w:r>
          </w:p>
        </w:tc>
        <w:tc>
          <w:tcPr>
            <w:tcW w:w="693" w:type="dxa"/>
            <w:hideMark/>
          </w:tcPr>
          <w:p w:rsidR="00F44643" w:rsidRPr="00DB3CF8" w:rsidRDefault="00F44643" w:rsidP="00CF07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44643" w:rsidRPr="00DB3CF8" w:rsidTr="00CF0734">
        <w:tc>
          <w:tcPr>
            <w:tcW w:w="460" w:type="dxa"/>
          </w:tcPr>
          <w:p w:rsidR="00F44643" w:rsidRPr="00DB3CF8" w:rsidRDefault="00F44643" w:rsidP="00F4464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02" w:type="dxa"/>
            <w:hideMark/>
          </w:tcPr>
          <w:p w:rsidR="00F44643" w:rsidRPr="00DB3CF8" w:rsidRDefault="00F44643" w:rsidP="00C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693" w:type="dxa"/>
            <w:hideMark/>
          </w:tcPr>
          <w:p w:rsidR="00F44643" w:rsidRPr="00DB3CF8" w:rsidRDefault="00F44643" w:rsidP="00CF07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44643" w:rsidRPr="00DB3CF8" w:rsidTr="00CF0734">
        <w:tc>
          <w:tcPr>
            <w:tcW w:w="460" w:type="dxa"/>
          </w:tcPr>
          <w:p w:rsidR="00F44643" w:rsidRPr="00DB3CF8" w:rsidRDefault="00F44643" w:rsidP="00F4464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02" w:type="dxa"/>
            <w:hideMark/>
          </w:tcPr>
          <w:p w:rsidR="00F44643" w:rsidRPr="00DB3CF8" w:rsidRDefault="00F44643" w:rsidP="00C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производственной</w:t>
            </w:r>
            <w:r w:rsidRPr="00DB3C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прак</w:t>
            </w:r>
            <w:r w:rsidR="002349DD">
              <w:rPr>
                <w:rFonts w:ascii="Times New Roman" w:hAnsi="Times New Roman"/>
                <w:sz w:val="24"/>
                <w:szCs w:val="24"/>
                <w:lang w:eastAsia="en-US"/>
              </w:rPr>
              <w:t>тики структуре ОПОП магистратуры</w:t>
            </w:r>
          </w:p>
        </w:tc>
        <w:tc>
          <w:tcPr>
            <w:tcW w:w="693" w:type="dxa"/>
            <w:hideMark/>
          </w:tcPr>
          <w:p w:rsidR="00F44643" w:rsidRPr="00DB3CF8" w:rsidRDefault="00F44643" w:rsidP="00CF07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44643" w:rsidRPr="00DB3CF8" w:rsidTr="00CF0734">
        <w:tc>
          <w:tcPr>
            <w:tcW w:w="460" w:type="dxa"/>
          </w:tcPr>
          <w:p w:rsidR="00F44643" w:rsidRPr="00DB3CF8" w:rsidRDefault="00F44643" w:rsidP="00F4464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02" w:type="dxa"/>
            <w:hideMark/>
          </w:tcPr>
          <w:p w:rsidR="00F44643" w:rsidRPr="00DB3CF8" w:rsidRDefault="00F44643" w:rsidP="00C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Содержание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производственной </w:t>
            </w:r>
            <w:r w:rsidRPr="00DB3C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практики, с указанием ее продолжительности в академических часах </w:t>
            </w:r>
          </w:p>
        </w:tc>
        <w:tc>
          <w:tcPr>
            <w:tcW w:w="693" w:type="dxa"/>
            <w:hideMark/>
          </w:tcPr>
          <w:p w:rsidR="00F44643" w:rsidRPr="00DB3CF8" w:rsidRDefault="00F44643" w:rsidP="00CF07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F44643" w:rsidRPr="00DB3CF8" w:rsidTr="00CF0734">
        <w:tc>
          <w:tcPr>
            <w:tcW w:w="460" w:type="dxa"/>
          </w:tcPr>
          <w:p w:rsidR="00F44643" w:rsidRPr="00DB3CF8" w:rsidRDefault="00F44643" w:rsidP="00F4464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02" w:type="dxa"/>
            <w:hideMark/>
          </w:tcPr>
          <w:p w:rsidR="00F44643" w:rsidRPr="00DB3CF8" w:rsidRDefault="00F44643" w:rsidP="00C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hAnsi="Times New Roman"/>
                <w:sz w:val="24"/>
                <w:szCs w:val="24"/>
                <w:lang w:eastAsia="en-US"/>
              </w:rPr>
              <w:t>Формы отчетности по практике</w:t>
            </w:r>
          </w:p>
        </w:tc>
        <w:tc>
          <w:tcPr>
            <w:tcW w:w="693" w:type="dxa"/>
            <w:hideMark/>
          </w:tcPr>
          <w:p w:rsidR="00F44643" w:rsidRPr="00DB3CF8" w:rsidRDefault="00F44643" w:rsidP="00CF07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F44643" w:rsidRPr="00DB3CF8" w:rsidTr="00CF0734">
        <w:tc>
          <w:tcPr>
            <w:tcW w:w="460" w:type="dxa"/>
          </w:tcPr>
          <w:p w:rsidR="00F44643" w:rsidRPr="00DB3CF8" w:rsidRDefault="00F44643" w:rsidP="00F4464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02" w:type="dxa"/>
            <w:hideMark/>
          </w:tcPr>
          <w:p w:rsidR="00F44643" w:rsidRPr="00DB3CF8" w:rsidRDefault="00F44643" w:rsidP="00C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hAnsi="Times New Roman"/>
                <w:sz w:val="24"/>
                <w:szCs w:val="24"/>
                <w:lang w:eastAsia="en-US"/>
              </w:rPr>
              <w:t>Фонд оценочных средств для  проведения промежуточной аттестации по практике</w:t>
            </w:r>
          </w:p>
        </w:tc>
        <w:tc>
          <w:tcPr>
            <w:tcW w:w="693" w:type="dxa"/>
            <w:hideMark/>
          </w:tcPr>
          <w:p w:rsidR="00F44643" w:rsidRPr="00DB3CF8" w:rsidRDefault="00F44643" w:rsidP="00CF07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F44643" w:rsidRPr="00DB3CF8" w:rsidTr="00CF0734">
        <w:tc>
          <w:tcPr>
            <w:tcW w:w="460" w:type="dxa"/>
          </w:tcPr>
          <w:p w:rsidR="00F44643" w:rsidRPr="00DB3CF8" w:rsidRDefault="00F44643" w:rsidP="00F4464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02" w:type="dxa"/>
            <w:hideMark/>
          </w:tcPr>
          <w:p w:rsidR="00F44643" w:rsidRPr="00DB3CF8" w:rsidRDefault="00F44643" w:rsidP="00C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основной и дополнительной учебной литературы, необходимой для проведения практики</w:t>
            </w:r>
          </w:p>
        </w:tc>
        <w:tc>
          <w:tcPr>
            <w:tcW w:w="693" w:type="dxa"/>
            <w:hideMark/>
          </w:tcPr>
          <w:p w:rsidR="00F44643" w:rsidRPr="00DB3CF8" w:rsidRDefault="00F44643" w:rsidP="00CF07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F44643" w:rsidRPr="00DB3CF8" w:rsidTr="00CF0734">
        <w:tc>
          <w:tcPr>
            <w:tcW w:w="460" w:type="dxa"/>
          </w:tcPr>
          <w:p w:rsidR="00F44643" w:rsidRPr="00DB3CF8" w:rsidRDefault="00F44643" w:rsidP="00F4464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02" w:type="dxa"/>
            <w:hideMark/>
          </w:tcPr>
          <w:p w:rsidR="00F44643" w:rsidRPr="00DB3CF8" w:rsidRDefault="00F44643" w:rsidP="00C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ресурсов информационно-телекоммуникационной сети "Интернет", необходимых для проведения практики</w:t>
            </w:r>
          </w:p>
        </w:tc>
        <w:tc>
          <w:tcPr>
            <w:tcW w:w="693" w:type="dxa"/>
            <w:hideMark/>
          </w:tcPr>
          <w:p w:rsidR="00F44643" w:rsidRPr="00DB3CF8" w:rsidRDefault="00F44643" w:rsidP="00CF07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F44643" w:rsidRPr="00DB3CF8" w:rsidTr="00CF0734">
        <w:tc>
          <w:tcPr>
            <w:tcW w:w="460" w:type="dxa"/>
          </w:tcPr>
          <w:p w:rsidR="00F44643" w:rsidRPr="00DB3CF8" w:rsidRDefault="00F44643" w:rsidP="00F4464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02" w:type="dxa"/>
            <w:hideMark/>
          </w:tcPr>
          <w:p w:rsidR="00F44643" w:rsidRPr="00DB3CF8" w:rsidRDefault="00F44643" w:rsidP="00C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1AD9"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693" w:type="dxa"/>
            <w:hideMark/>
          </w:tcPr>
          <w:p w:rsidR="00F44643" w:rsidRPr="00DB3CF8" w:rsidRDefault="00F44643" w:rsidP="00CF07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F44643" w:rsidRPr="00DB3CF8" w:rsidTr="00CF0734">
        <w:tc>
          <w:tcPr>
            <w:tcW w:w="460" w:type="dxa"/>
          </w:tcPr>
          <w:p w:rsidR="00F44643" w:rsidRPr="00DB3CF8" w:rsidRDefault="00F44643" w:rsidP="00F4464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02" w:type="dxa"/>
            <w:hideMark/>
          </w:tcPr>
          <w:p w:rsidR="00F44643" w:rsidRPr="00DB3CF8" w:rsidRDefault="00F44643" w:rsidP="00C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1AD9">
              <w:rPr>
                <w:rFonts w:ascii="Times New Roman" w:hAnsi="Times New Roman"/>
                <w:sz w:val="24"/>
                <w:szCs w:val="24"/>
                <w:lang w:eastAsia="en-US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693" w:type="dxa"/>
            <w:hideMark/>
          </w:tcPr>
          <w:p w:rsidR="00F44643" w:rsidRPr="00DB3CF8" w:rsidRDefault="00F44643" w:rsidP="00CF07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</w:tr>
    </w:tbl>
    <w:p w:rsidR="005D076E" w:rsidRDefault="005D076E">
      <w:pPr>
        <w:spacing w:after="0" w:line="240" w:lineRule="auto"/>
        <w:rPr>
          <w:rFonts w:ascii="Times New Roman" w:eastAsia="TimesNew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" w:hAnsi="Times New Roman"/>
          <w:b/>
          <w:bCs/>
          <w:color w:val="000000"/>
          <w:sz w:val="24"/>
          <w:szCs w:val="24"/>
        </w:rPr>
        <w:br w:type="page"/>
      </w:r>
    </w:p>
    <w:p w:rsidR="007B3AB3" w:rsidRPr="00F44643" w:rsidRDefault="00F44643" w:rsidP="00F44643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b/>
          <w:bCs/>
          <w:color w:val="000000"/>
          <w:sz w:val="24"/>
          <w:szCs w:val="24"/>
        </w:rPr>
      </w:pPr>
      <w:r w:rsidRPr="00F44643">
        <w:rPr>
          <w:rFonts w:ascii="Times New Roman" w:eastAsia="TimesNewRoman" w:hAnsi="Times New Roman"/>
          <w:b/>
          <w:bCs/>
          <w:color w:val="000000"/>
          <w:sz w:val="24"/>
          <w:szCs w:val="24"/>
        </w:rPr>
        <w:lastRenderedPageBreak/>
        <w:t>Цель и задачи практики</w:t>
      </w:r>
    </w:p>
    <w:p w:rsidR="00F44643" w:rsidRPr="00F44643" w:rsidRDefault="00F44643" w:rsidP="00F44643">
      <w:pPr>
        <w:pStyle w:val="a5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NewRoman" w:hAnsi="Times New Roman"/>
          <w:b/>
          <w:bCs/>
          <w:color w:val="000000"/>
          <w:sz w:val="24"/>
          <w:szCs w:val="24"/>
        </w:rPr>
      </w:pPr>
    </w:p>
    <w:p w:rsidR="00F44643" w:rsidRDefault="00F44643" w:rsidP="00F4464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NewRoman" w:hAnsi="Times New Roman"/>
          <w:bCs/>
          <w:color w:val="000000"/>
          <w:sz w:val="24"/>
          <w:szCs w:val="24"/>
        </w:rPr>
      </w:pPr>
      <w:r w:rsidRPr="00F44643">
        <w:rPr>
          <w:rFonts w:ascii="Times New Roman" w:eastAsia="TimesNewRoman" w:hAnsi="Times New Roman"/>
          <w:b/>
          <w:bCs/>
          <w:color w:val="000000"/>
          <w:sz w:val="24"/>
          <w:szCs w:val="24"/>
          <w:lang w:bidi="ru-RU"/>
        </w:rPr>
        <w:t>Целью</w:t>
      </w:r>
      <w:r w:rsidRPr="00F44643">
        <w:rPr>
          <w:rFonts w:ascii="Times New Roman" w:eastAsia="TimesNewRoman" w:hAnsi="Times New Roman"/>
          <w:bCs/>
          <w:color w:val="000000"/>
          <w:sz w:val="24"/>
          <w:szCs w:val="24"/>
          <w:lang w:bidi="ru-RU"/>
        </w:rPr>
        <w:t xml:space="preserve"> производственной практики является</w:t>
      </w:r>
      <w:r w:rsidR="00666F96" w:rsidRPr="00065023">
        <w:rPr>
          <w:rFonts w:ascii="Times New Roman" w:eastAsia="TimesNewRoman" w:hAnsi="Times New Roman"/>
          <w:bCs/>
          <w:color w:val="000000"/>
          <w:sz w:val="24"/>
          <w:szCs w:val="24"/>
        </w:rPr>
        <w:t xml:space="preserve"> дать магистрантам первоначальный опыт практической деятельности в соответствии с академической специализацией магистерской программы, создать условия для формирования практических компетенций, образовательном учреждении, </w:t>
      </w:r>
      <w:r w:rsidR="00666F96" w:rsidRPr="00065023">
        <w:rPr>
          <w:rFonts w:ascii="Times New Roman" w:eastAsia="TimesNewRoman" w:hAnsi="Times New Roman"/>
          <w:color w:val="000000"/>
          <w:sz w:val="24"/>
          <w:szCs w:val="24"/>
        </w:rPr>
        <w:t>углубить и закрепить теоретические и методич</w:t>
      </w:r>
      <w:r w:rsidR="00735FD8">
        <w:rPr>
          <w:rFonts w:ascii="Times New Roman" w:eastAsia="TimesNewRoman" w:hAnsi="Times New Roman"/>
          <w:color w:val="000000"/>
          <w:sz w:val="24"/>
          <w:szCs w:val="24"/>
        </w:rPr>
        <w:t xml:space="preserve">еские знания, умения и навыки, </w:t>
      </w:r>
      <w:r w:rsidR="00666F96" w:rsidRPr="00065023">
        <w:rPr>
          <w:rFonts w:ascii="Times New Roman" w:eastAsia="TimesNewRoman" w:hAnsi="Times New Roman"/>
          <w:color w:val="000000"/>
          <w:sz w:val="24"/>
          <w:szCs w:val="24"/>
        </w:rPr>
        <w:t xml:space="preserve">полученные в </w:t>
      </w:r>
      <w:r w:rsidR="00735FD8" w:rsidRPr="00065023">
        <w:rPr>
          <w:rFonts w:ascii="Times New Roman" w:eastAsia="TimesNewRoman" w:hAnsi="Times New Roman"/>
          <w:color w:val="000000"/>
          <w:sz w:val="24"/>
          <w:szCs w:val="24"/>
        </w:rPr>
        <w:t>ходе освоения</w:t>
      </w:r>
      <w:r w:rsidR="00666F96" w:rsidRPr="00065023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735FD8" w:rsidRPr="00065023">
        <w:rPr>
          <w:rFonts w:ascii="Times New Roman" w:eastAsia="TimesNewRoman" w:hAnsi="Times New Roman"/>
          <w:color w:val="000000"/>
          <w:sz w:val="24"/>
          <w:szCs w:val="24"/>
        </w:rPr>
        <w:t>дисциплин профессиональной</w:t>
      </w:r>
      <w:r w:rsidR="00666F96" w:rsidRPr="00065023">
        <w:rPr>
          <w:rFonts w:ascii="Times New Roman" w:eastAsia="TimesNewRoman" w:hAnsi="Times New Roman"/>
          <w:color w:val="000000"/>
          <w:sz w:val="24"/>
          <w:szCs w:val="24"/>
        </w:rPr>
        <w:t xml:space="preserve"> подготовки.</w:t>
      </w:r>
    </w:p>
    <w:p w:rsidR="00666F96" w:rsidRPr="00F44643" w:rsidRDefault="00F44643" w:rsidP="00F4464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NewRoman" w:hAnsi="Times New Roman"/>
          <w:bCs/>
          <w:color w:val="000000"/>
          <w:sz w:val="24"/>
          <w:szCs w:val="24"/>
        </w:rPr>
      </w:pPr>
      <w:r>
        <w:rPr>
          <w:rFonts w:ascii="Times New Roman" w:eastAsia="TimesNewRoman" w:hAnsi="Times New Roman"/>
          <w:b/>
          <w:bCs/>
          <w:color w:val="000000"/>
          <w:sz w:val="24"/>
          <w:szCs w:val="24"/>
        </w:rPr>
        <w:t xml:space="preserve">Задачи: </w:t>
      </w:r>
    </w:p>
    <w:p w:rsidR="00735FD8" w:rsidRPr="00735FD8" w:rsidRDefault="00735FD8" w:rsidP="00735FD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color w:val="000000"/>
          <w:sz w:val="24"/>
          <w:szCs w:val="24"/>
        </w:rPr>
      </w:pPr>
      <w:r w:rsidRPr="00735FD8">
        <w:rPr>
          <w:rFonts w:ascii="Times New Roman" w:eastAsia="TimesNewRoman" w:hAnsi="Times New Roman"/>
          <w:bCs/>
          <w:color w:val="000000"/>
          <w:sz w:val="24"/>
          <w:szCs w:val="24"/>
        </w:rPr>
        <w:t>совершенствование умений по разработке и применению современных образовательных технологий, выбору оптимальной стратегии преподавания в зависимости от образовательных возможностей и уровня подготовки обучающихся;</w:t>
      </w:r>
    </w:p>
    <w:p w:rsidR="00735FD8" w:rsidRPr="00735FD8" w:rsidRDefault="00735FD8" w:rsidP="00735FD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735FD8">
        <w:rPr>
          <w:rFonts w:ascii="Times New Roman" w:eastAsia="TimesNewRoman" w:hAnsi="Times New Roman"/>
          <w:bCs/>
          <w:color w:val="000000"/>
          <w:sz w:val="24"/>
          <w:szCs w:val="24"/>
        </w:rPr>
        <w:t>использование результатов собственной научной работы в качестве средства совершенствования образовательного процесса.</w:t>
      </w:r>
    </w:p>
    <w:p w:rsidR="00666F96" w:rsidRPr="00735FD8" w:rsidRDefault="00735FD8" w:rsidP="00AD3914">
      <w:pPr>
        <w:pStyle w:val="a5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iCs/>
          <w:sz w:val="24"/>
          <w:szCs w:val="24"/>
        </w:rPr>
      </w:pPr>
      <w:r w:rsidRPr="00735FD8">
        <w:rPr>
          <w:rFonts w:ascii="Times New Roman" w:eastAsia="TimesNew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</w:rPr>
        <w:t xml:space="preserve">2. </w:t>
      </w:r>
      <w:r w:rsidR="00FE1B61" w:rsidRPr="00735FD8">
        <w:rPr>
          <w:rFonts w:ascii="Times New Roman" w:hAnsi="Times New Roman"/>
          <w:b/>
          <w:iCs/>
          <w:sz w:val="24"/>
          <w:szCs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614705" w:rsidRDefault="00614705" w:rsidP="00614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B3CF8">
        <w:rPr>
          <w:rFonts w:ascii="Times New Roman" w:hAnsi="Times New Roman"/>
          <w:sz w:val="24"/>
          <w:szCs w:val="24"/>
        </w:rPr>
        <w:t xml:space="preserve">Процесс прохождения </w:t>
      </w:r>
      <w:r>
        <w:rPr>
          <w:rFonts w:ascii="Times New Roman" w:hAnsi="Times New Roman"/>
          <w:sz w:val="24"/>
          <w:szCs w:val="24"/>
        </w:rPr>
        <w:t xml:space="preserve">производственной </w:t>
      </w:r>
      <w:r w:rsidRPr="00DB3CF8">
        <w:rPr>
          <w:rFonts w:ascii="Times New Roman" w:hAnsi="Times New Roman"/>
          <w:sz w:val="24"/>
          <w:szCs w:val="24"/>
        </w:rPr>
        <w:t xml:space="preserve">практики типа </w:t>
      </w:r>
      <w:r>
        <w:rPr>
          <w:rFonts w:ascii="Times New Roman" w:hAnsi="Times New Roman"/>
          <w:sz w:val="24"/>
          <w:szCs w:val="24"/>
        </w:rPr>
        <w:t>п</w:t>
      </w:r>
      <w:r w:rsidRPr="006010F3">
        <w:rPr>
          <w:rFonts w:ascii="Times New Roman" w:hAnsi="Times New Roman"/>
          <w:sz w:val="24"/>
          <w:szCs w:val="24"/>
        </w:rPr>
        <w:t>рактика по получению профессиональных умений и опыта профессиональной деятельности,</w:t>
      </w:r>
      <w:r w:rsidRPr="00DB3CF8">
        <w:rPr>
          <w:rFonts w:ascii="Times New Roman" w:hAnsi="Times New Roman"/>
          <w:sz w:val="24"/>
          <w:szCs w:val="24"/>
        </w:rPr>
        <w:t xml:space="preserve"> направлен на формирование у обучающихся следующих компетенций в соответствии с ФГОС ВО по данному направлению подготовки:</w:t>
      </w:r>
    </w:p>
    <w:p w:rsidR="00D74294" w:rsidRPr="00D74294" w:rsidRDefault="00D74294" w:rsidP="0061470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74294">
        <w:rPr>
          <w:rFonts w:ascii="Times New Roman" w:hAnsi="Times New Roman"/>
          <w:b/>
          <w:bCs/>
          <w:sz w:val="24"/>
          <w:szCs w:val="24"/>
        </w:rPr>
        <w:t>а) универсальных компетенций(УК):</w:t>
      </w:r>
    </w:p>
    <w:p w:rsidR="00F906D2" w:rsidRDefault="00614705" w:rsidP="00F906D2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  <w:r w:rsidR="00F906D2"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 (</w:t>
      </w: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УК-1</w:t>
      </w:r>
      <w:r w:rsidR="00F906D2"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)</w:t>
      </w: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; </w:t>
      </w:r>
    </w:p>
    <w:p w:rsidR="00614705" w:rsidRPr="00F906D2" w:rsidRDefault="00614705" w:rsidP="00F906D2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Способен управлять проектом на всех этапах его жизненного цикла</w:t>
      </w:r>
      <w:r w:rsidR="00F906D2"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 (</w:t>
      </w: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УК-2</w:t>
      </w:r>
      <w:r w:rsidR="00F906D2"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)</w:t>
      </w: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; </w:t>
      </w:r>
    </w:p>
    <w:p w:rsidR="00614705" w:rsidRPr="00F906D2" w:rsidRDefault="00614705" w:rsidP="00F906D2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Способен организовывать и руководить работой команды, вырабатывая командную стратегию для достижения поставленной цели</w:t>
      </w:r>
      <w:r w:rsidR="00F906D2"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 (</w:t>
      </w: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УК-3</w:t>
      </w:r>
      <w:r w:rsidR="00F906D2"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)</w:t>
      </w: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; </w:t>
      </w:r>
    </w:p>
    <w:p w:rsidR="00614705" w:rsidRPr="00F906D2" w:rsidRDefault="00614705" w:rsidP="00F906D2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Способен применять современные коммуникативные технологии, в том числе на иностранном(</w:t>
      </w:r>
      <w:proofErr w:type="spellStart"/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ых</w:t>
      </w:r>
      <w:proofErr w:type="spellEnd"/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) языке(ах), для академического и профессионального взаимодействия</w:t>
      </w:r>
      <w:r w:rsidR="00F906D2"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 (</w:t>
      </w: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УК-4</w:t>
      </w:r>
      <w:r w:rsidR="00F906D2"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)</w:t>
      </w: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; </w:t>
      </w:r>
    </w:p>
    <w:p w:rsidR="00614705" w:rsidRPr="00F906D2" w:rsidRDefault="00614705" w:rsidP="00F906D2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Способен анализировать и учитывать разнообразие культур в процессе межкультурного взаимодействия</w:t>
      </w:r>
      <w:r w:rsidR="00F906D2"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 (</w:t>
      </w: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УК-5</w:t>
      </w:r>
      <w:r w:rsidR="00F906D2"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)</w:t>
      </w: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; </w:t>
      </w:r>
    </w:p>
    <w:p w:rsidR="00614705" w:rsidRDefault="00614705" w:rsidP="00F906D2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Способен определять и реализовывать приоритеты собственной деятельности и способы ее совершенствования на основе самооценки</w:t>
      </w:r>
      <w:r w:rsidR="00F906D2"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 (</w:t>
      </w: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УК-6</w:t>
      </w:r>
      <w:r w:rsidR="00F906D2"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)</w:t>
      </w: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; </w:t>
      </w:r>
    </w:p>
    <w:p w:rsidR="00D74294" w:rsidRPr="00D74294" w:rsidRDefault="00D74294" w:rsidP="00D74294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bCs/>
          <w:iCs/>
          <w:color w:val="000000"/>
          <w:sz w:val="24"/>
          <w:szCs w:val="24"/>
        </w:rPr>
      </w:pPr>
      <w:r w:rsidRPr="00D74294">
        <w:rPr>
          <w:rFonts w:ascii="Times New Roman" w:eastAsia="TimesNewRoman" w:hAnsi="Times New Roman"/>
          <w:b/>
          <w:bCs/>
          <w:iCs/>
          <w:color w:val="000000"/>
          <w:sz w:val="24"/>
          <w:szCs w:val="24"/>
        </w:rPr>
        <w:t>б) общепрофессиональных компетенций(ОПК):</w:t>
      </w:r>
    </w:p>
    <w:p w:rsidR="00614705" w:rsidRPr="00F906D2" w:rsidRDefault="00614705" w:rsidP="00F906D2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Способен применять современные информационно-коммуникационные технологии и программные средства при постановке и решении задач профессиональной деятельности в сфере социальной работы</w:t>
      </w:r>
      <w:r w:rsidR="00F906D2"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 (</w:t>
      </w: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ОПК-1</w:t>
      </w:r>
      <w:r w:rsidR="00F906D2"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)</w:t>
      </w: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; </w:t>
      </w:r>
    </w:p>
    <w:p w:rsidR="00614705" w:rsidRPr="00F906D2" w:rsidRDefault="00614705" w:rsidP="00F906D2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Способен объяснять и прогнозировать социальные явления и процессы, выявлять социально значимые проблемы и вырабатывать пути их решения на основе анализа и оценки профессиональной информации, научных теорий и концепций</w:t>
      </w:r>
      <w:r w:rsidR="00F906D2"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 (</w:t>
      </w: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ОПК-2</w:t>
      </w:r>
      <w:r w:rsidR="00F906D2"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)</w:t>
      </w: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; </w:t>
      </w:r>
    </w:p>
    <w:p w:rsidR="00614705" w:rsidRPr="00F906D2" w:rsidRDefault="00614705" w:rsidP="00F906D2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Способен систематизировать и представлять результаты профессиональной деятельности в сфере социальной работы, в том числе в форме публичного выступления</w:t>
      </w:r>
      <w:r w:rsidR="00F906D2"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 (</w:t>
      </w: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ОПК-3</w:t>
      </w:r>
      <w:r w:rsidR="00F906D2"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)</w:t>
      </w: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; </w:t>
      </w:r>
    </w:p>
    <w:p w:rsidR="00614705" w:rsidRDefault="00614705" w:rsidP="00F906D2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Способен к разработке, внедрению, контролю, оценке и корректировке методов и приемов осуществления профессиональной деятельности в сфере социальной работы</w:t>
      </w:r>
      <w:r w:rsidR="00F906D2"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 (</w:t>
      </w: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ОПК-4</w:t>
      </w:r>
      <w:r w:rsidR="00F906D2"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)</w:t>
      </w: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;</w:t>
      </w:r>
    </w:p>
    <w:p w:rsidR="00D74294" w:rsidRPr="00D74294" w:rsidRDefault="00D74294" w:rsidP="00D7429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" w:hAnsi="Times New Roman"/>
          <w:b/>
          <w:bCs/>
          <w:iCs/>
          <w:color w:val="000000"/>
          <w:sz w:val="24"/>
          <w:szCs w:val="24"/>
        </w:rPr>
      </w:pPr>
      <w:r w:rsidRPr="00D74294">
        <w:rPr>
          <w:rFonts w:ascii="Times New Roman" w:eastAsia="TimesNewRoman" w:hAnsi="Times New Roman"/>
          <w:b/>
          <w:bCs/>
          <w:iCs/>
          <w:color w:val="000000"/>
          <w:sz w:val="24"/>
          <w:szCs w:val="24"/>
        </w:rPr>
        <w:t>в) профессиональных компетенций(ПК):</w:t>
      </w:r>
    </w:p>
    <w:p w:rsidR="00614705" w:rsidRPr="00F906D2" w:rsidRDefault="00614705" w:rsidP="00F906D2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Способен к реализации деятельности по предоставлению социальных услуг, социального сопровождения, мер социальной поддержки и государственной социальной помощи, а также профилактике обстоятельств, обусловливающих нуждаемость в социальном обслуживании</w:t>
      </w:r>
      <w:r w:rsidR="00F906D2"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 (</w:t>
      </w: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ПК-1</w:t>
      </w:r>
      <w:r w:rsidR="00F906D2"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)</w:t>
      </w: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; </w:t>
      </w:r>
    </w:p>
    <w:p w:rsidR="00614705" w:rsidRPr="00F906D2" w:rsidRDefault="00614705" w:rsidP="00F906D2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lastRenderedPageBreak/>
        <w:t>Способен к проведению оценки обстоятельств, которые ухудшают или могут ухудшить условия жизнедеятельности граждан, определению индивидуальных потребностей граждан с целью постановки социального диагноза, ведению документации, разработки индивидуальных программ предоставления социальных услуг и мероприятий по социальному сопровождению</w:t>
      </w:r>
      <w:r w:rsidR="00F906D2"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 (П</w:t>
      </w: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К-2</w:t>
      </w:r>
      <w:r w:rsidR="00F906D2"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)</w:t>
      </w: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; </w:t>
      </w:r>
    </w:p>
    <w:p w:rsidR="00614705" w:rsidRPr="00F906D2" w:rsidRDefault="00614705" w:rsidP="00F906D2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Способен к осуществлению контроля качества предоставления социальных услуг</w:t>
      </w:r>
      <w:r w:rsidR="00F906D2"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 (</w:t>
      </w: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ПК-3</w:t>
      </w:r>
      <w:r w:rsidR="00F906D2"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)</w:t>
      </w: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; </w:t>
      </w:r>
    </w:p>
    <w:p w:rsidR="00614705" w:rsidRPr="00F906D2" w:rsidRDefault="00614705" w:rsidP="00F906D2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Способен к организационно-управленческой работе в подразделениях организаций, реализующих меры социальной защиты граждан</w:t>
      </w:r>
      <w:r w:rsidR="00F906D2"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 (</w:t>
      </w: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ПК-4</w:t>
      </w:r>
      <w:r w:rsidR="00F906D2"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)</w:t>
      </w: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;</w:t>
      </w:r>
    </w:p>
    <w:p w:rsidR="00F906D2" w:rsidRPr="00F906D2" w:rsidRDefault="00F906D2" w:rsidP="00F906D2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Способность организации деятельности подразделения (группы по реализации социальных услуг и мер социальной поддержки). Осуществлять профессиональную деятельность в соответствии с этическими требованиями к деятельности специалиста подразделения, профилактику профессиональной деформации и выгорания. </w:t>
      </w:r>
      <w:r w:rsidR="00614705"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 </w:t>
      </w: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(</w:t>
      </w:r>
      <w:r w:rsidR="00614705"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ПК-5</w:t>
      </w: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)</w:t>
      </w:r>
      <w:r w:rsidR="00614705"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; </w:t>
      </w:r>
    </w:p>
    <w:p w:rsidR="00F906D2" w:rsidRPr="00F906D2" w:rsidRDefault="00F906D2" w:rsidP="00F906D2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способен выявлять семейное неблагополучие в разных типах семей </w:t>
      </w:r>
      <w:r w:rsidR="00D74294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и семьях с </w:t>
      </w:r>
      <w:proofErr w:type="gramStart"/>
      <w:r w:rsidR="00D74294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детьми,   </w:t>
      </w:r>
      <w:proofErr w:type="gramEnd"/>
      <w:r w:rsidR="00D74294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    </w:t>
      </w: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 оценивать риски, определять причины социального неблагополучия в семье с детьми, факторы внутрисемейного насилия, проводить диагностику отклонений в функционировании выявленных семей, а так же определять возможности активизации потенциала семье и проведения социально-психологической реабилитации  (</w:t>
      </w:r>
      <w:r w:rsidR="00614705"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ПК-6</w:t>
      </w: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)</w:t>
      </w:r>
      <w:r w:rsidR="00614705"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; </w:t>
      </w:r>
    </w:p>
    <w:p w:rsidR="00F906D2" w:rsidRPr="00F906D2" w:rsidRDefault="00F906D2" w:rsidP="00F906D2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Способен к осуществлению прогнозирования, проектирования и моделирования процессов, направленных на улучшение условий жизнедеятельности граждан (</w:t>
      </w:r>
      <w:r w:rsidR="00614705"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ПК-7</w:t>
      </w: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)</w:t>
      </w:r>
      <w:r w:rsidR="00614705"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; </w:t>
      </w:r>
    </w:p>
    <w:p w:rsidR="00F906D2" w:rsidRPr="00F906D2" w:rsidRDefault="00F906D2" w:rsidP="00F906D2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Способен выявлять, формулировать, разрешать проблемы в сфере социальной работы на основе проведения прикладных исследований, в том числе опроса и мониторинга, использовать полученные результаты и данные статистической отчетности для повышения эффективности социальной работы (</w:t>
      </w:r>
      <w:r w:rsidR="00614705"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ПК-8</w:t>
      </w: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)</w:t>
      </w:r>
      <w:r w:rsidR="00614705"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; </w:t>
      </w:r>
    </w:p>
    <w:p w:rsidR="00F906D2" w:rsidRPr="00F906D2" w:rsidRDefault="00F906D2" w:rsidP="00F906D2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Способен к подготовке и организации мероприятий по привлечению ресурсов организаций, общественных объединений, добровольческих (волонтерских) организаций и частных лиц к реализации социального обслуживания граждан (</w:t>
      </w:r>
      <w:r w:rsidR="00614705"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ПК-9</w:t>
      </w: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)</w:t>
      </w:r>
      <w:r w:rsidR="00614705"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; </w:t>
      </w:r>
    </w:p>
    <w:p w:rsidR="00614705" w:rsidRPr="00F906D2" w:rsidRDefault="00F906D2" w:rsidP="00F906D2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Способен учитывать в профессиональной деятельности специфику и современное сочетание глобального, национального и регионального, особенности этнокультурного развития своей страны и социокультурного пространства, поведения различных национально-этнических, половозрастных и социально-классовых групп, а также </w:t>
      </w:r>
      <w:proofErr w:type="gramStart"/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инфра-структуру</w:t>
      </w:r>
      <w:proofErr w:type="gramEnd"/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 обеспечения социального благополучия граждан с учетом их реальных ожиданий и потребностей (</w:t>
      </w:r>
      <w:r w:rsidR="00614705"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ПК-10</w:t>
      </w: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).</w:t>
      </w:r>
    </w:p>
    <w:p w:rsidR="00C17260" w:rsidRPr="00C17260" w:rsidRDefault="00C17260" w:rsidP="00C17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C17260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В результ</w:t>
      </w:r>
      <w:r w:rsidR="00BF63AC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ате прохождения практики магистрант</w:t>
      </w:r>
      <w:r w:rsidRPr="00C17260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 должен:</w:t>
      </w:r>
    </w:p>
    <w:p w:rsidR="00C17260" w:rsidRPr="005B1905" w:rsidRDefault="005B1905" w:rsidP="00C17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NewRoman" w:hAnsi="Times New Roman"/>
          <w:b/>
          <w:bCs/>
          <w:iCs/>
          <w:color w:val="000000"/>
          <w:sz w:val="24"/>
          <w:szCs w:val="24"/>
        </w:rPr>
        <w:tab/>
        <w:t xml:space="preserve">Знать </w:t>
      </w:r>
      <w:r w:rsidR="00C17260" w:rsidRPr="00C17260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методологию социальной работы как научно</w:t>
      </w:r>
      <w:r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й теории и социальной </w:t>
      </w:r>
      <w:proofErr w:type="gramStart"/>
      <w:r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деятельно</w:t>
      </w:r>
      <w:r w:rsidR="00C17260" w:rsidRPr="00C17260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сти;</w:t>
      </w:r>
      <w:r>
        <w:rPr>
          <w:rFonts w:ascii="Times New Roman" w:eastAsia="TimesNew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17260" w:rsidRPr="00C17260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 наиболее</w:t>
      </w:r>
      <w:proofErr w:type="gramEnd"/>
      <w:r w:rsidR="00C17260" w:rsidRPr="00C17260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 важные характеристики основных тенд</w:t>
      </w:r>
      <w:r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енций развития практики социаль</w:t>
      </w:r>
      <w:r w:rsidR="00C17260" w:rsidRPr="00C17260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ной работы;</w:t>
      </w:r>
    </w:p>
    <w:p w:rsidR="00C17260" w:rsidRPr="005B1905" w:rsidRDefault="005B1905" w:rsidP="00C17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NewRoman" w:hAnsi="Times New Roman"/>
          <w:b/>
          <w:bCs/>
          <w:iCs/>
          <w:color w:val="000000"/>
          <w:sz w:val="24"/>
          <w:szCs w:val="24"/>
        </w:rPr>
        <w:tab/>
        <w:t xml:space="preserve">Уметь </w:t>
      </w:r>
      <w:r w:rsidR="00C17260" w:rsidRPr="005B1905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составлять социально-психологический портрет личности клиента, социальный портрет района;</w:t>
      </w:r>
      <w:r>
        <w:rPr>
          <w:rFonts w:ascii="Times New Roman" w:eastAsia="TimesNew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17260" w:rsidRPr="005B1905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устанавливать и поддерживать профессиона</w:t>
      </w:r>
      <w:r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льные отношения с коллегами и ру</w:t>
      </w:r>
      <w:r w:rsidR="00C17260" w:rsidRPr="005B1905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ководством учреждения (организации).</w:t>
      </w:r>
    </w:p>
    <w:p w:rsidR="005B1905" w:rsidRDefault="005B1905" w:rsidP="00C17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NewRoman" w:hAnsi="Times New Roman"/>
          <w:b/>
          <w:bCs/>
          <w:iCs/>
          <w:color w:val="000000"/>
          <w:sz w:val="24"/>
          <w:szCs w:val="24"/>
        </w:rPr>
        <w:tab/>
      </w:r>
    </w:p>
    <w:p w:rsidR="00FE1B61" w:rsidRDefault="00233B53" w:rsidP="00C17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NewRoman" w:hAnsi="Times New Roman"/>
          <w:b/>
          <w:bCs/>
          <w:iCs/>
          <w:color w:val="000000"/>
          <w:sz w:val="24"/>
          <w:szCs w:val="24"/>
        </w:rPr>
        <w:tab/>
      </w:r>
      <w:r w:rsidR="005B1905">
        <w:rPr>
          <w:rFonts w:ascii="Times New Roman" w:eastAsia="TimesNewRoman" w:hAnsi="Times New Roman"/>
          <w:b/>
          <w:bCs/>
          <w:iCs/>
          <w:color w:val="000000"/>
          <w:sz w:val="24"/>
          <w:szCs w:val="24"/>
        </w:rPr>
        <w:t xml:space="preserve">Владеть </w:t>
      </w:r>
      <w:r w:rsidR="00C17260" w:rsidRPr="005B1905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навыками самос</w:t>
      </w:r>
      <w:r w:rsidR="005B1905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тоятельной практической работы; </w:t>
      </w:r>
      <w:r w:rsidR="00C17260" w:rsidRPr="005B1905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навыками анализа докумен</w:t>
      </w:r>
      <w:r w:rsidR="005B1905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тации и специальной литературы; </w:t>
      </w:r>
      <w:r w:rsidR="00C17260" w:rsidRPr="005B1905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опытом социального прогнозиро</w:t>
      </w:r>
      <w:r w:rsidR="005B1905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вания и проектирования;</w:t>
      </w:r>
      <w:r w:rsidR="00C17260" w:rsidRPr="005B1905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 основными приемами, формами и методами р</w:t>
      </w:r>
      <w:r w:rsidR="005B1905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аботы специалиста социальной ра</w:t>
      </w:r>
      <w:r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боты; </w:t>
      </w:r>
      <w:r w:rsidR="00C17260" w:rsidRPr="005B1905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приемами разработки программ по оказа</w:t>
      </w:r>
      <w:r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нию конкретной адресной </w:t>
      </w:r>
      <w:proofErr w:type="gramStart"/>
      <w:r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помощи; </w:t>
      </w:r>
      <w:r w:rsidR="00C17260" w:rsidRPr="005B1905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 навыками</w:t>
      </w:r>
      <w:proofErr w:type="gramEnd"/>
      <w:r w:rsidR="00C17260" w:rsidRPr="005B1905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 индивидуальной и групповой</w:t>
      </w:r>
      <w:r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 работы с клиентом (клиентами); </w:t>
      </w:r>
      <w:r w:rsidR="00C17260" w:rsidRPr="005B1905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овладеть методами презентации результатов</w:t>
      </w:r>
      <w:r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 с привлечением современных тех</w:t>
      </w:r>
      <w:r w:rsidR="00C17260" w:rsidRPr="005B1905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нических средств.</w:t>
      </w:r>
    </w:p>
    <w:p w:rsidR="00233B53" w:rsidRPr="00233B53" w:rsidRDefault="00233B53" w:rsidP="00C17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</w:p>
    <w:p w:rsidR="00666F96" w:rsidRPr="00065023" w:rsidRDefault="00666F96" w:rsidP="000D5F76">
      <w:pPr>
        <w:autoSpaceDE w:val="0"/>
        <w:autoSpaceDN w:val="0"/>
        <w:adjustRightInd w:val="0"/>
        <w:spacing w:after="0" w:line="240" w:lineRule="auto"/>
        <w:ind w:left="568"/>
        <w:contextualSpacing/>
        <w:jc w:val="center"/>
        <w:rPr>
          <w:rFonts w:ascii="Times New Roman" w:eastAsia="TimesNewRoman" w:hAnsi="Times New Roman"/>
          <w:b/>
          <w:bCs/>
          <w:color w:val="000000"/>
          <w:sz w:val="24"/>
          <w:szCs w:val="24"/>
        </w:rPr>
      </w:pPr>
      <w:r w:rsidRPr="00065023">
        <w:rPr>
          <w:rFonts w:ascii="Times New Roman" w:eastAsia="TimesNewRoman" w:hAnsi="Times New Roman"/>
          <w:b/>
          <w:bCs/>
          <w:color w:val="000000"/>
          <w:sz w:val="24"/>
          <w:szCs w:val="24"/>
        </w:rPr>
        <w:t>3.Место практики в структуре О</w:t>
      </w:r>
      <w:r w:rsidR="00AE01EA" w:rsidRPr="00065023">
        <w:rPr>
          <w:rFonts w:ascii="Times New Roman" w:eastAsia="TimesNewRoman" w:hAnsi="Times New Roman"/>
          <w:b/>
          <w:bCs/>
          <w:color w:val="000000"/>
          <w:sz w:val="24"/>
          <w:szCs w:val="24"/>
        </w:rPr>
        <w:t>П</w:t>
      </w:r>
      <w:r w:rsidR="00C17260">
        <w:rPr>
          <w:rFonts w:ascii="Times New Roman" w:eastAsia="TimesNewRoman" w:hAnsi="Times New Roman"/>
          <w:b/>
          <w:bCs/>
          <w:color w:val="000000"/>
          <w:sz w:val="24"/>
          <w:szCs w:val="24"/>
        </w:rPr>
        <w:t>ОП ВО магистратуры</w:t>
      </w:r>
      <w:r w:rsidRPr="00065023">
        <w:rPr>
          <w:rFonts w:ascii="Times New Roman" w:eastAsia="TimesNewRoman" w:hAnsi="Times New Roman"/>
          <w:b/>
          <w:bCs/>
          <w:color w:val="000000"/>
          <w:sz w:val="24"/>
          <w:szCs w:val="24"/>
        </w:rPr>
        <w:t>.</w:t>
      </w:r>
    </w:p>
    <w:p w:rsidR="00C17260" w:rsidRPr="00C17260" w:rsidRDefault="00C17260" w:rsidP="00C17260">
      <w:pPr>
        <w:widowControl w:val="0"/>
        <w:tabs>
          <w:tab w:val="left" w:leader="dot" w:pos="9283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C17260">
        <w:rPr>
          <w:rFonts w:ascii="Times New Roman" w:hAnsi="Times New Roman"/>
          <w:bCs/>
          <w:sz w:val="24"/>
          <w:szCs w:val="24"/>
        </w:rPr>
        <w:lastRenderedPageBreak/>
        <w:t>Производственная практика типа «Практика по получению первичных профессиональных умений и навыков (научно-исследовательская - стационарная)» (Б</w:t>
      </w:r>
      <w:bookmarkStart w:id="1" w:name="_GoBack"/>
      <w:bookmarkEnd w:id="1"/>
      <w:r w:rsidR="005245DE" w:rsidRPr="00C17260">
        <w:rPr>
          <w:rFonts w:ascii="Times New Roman" w:hAnsi="Times New Roman"/>
          <w:bCs/>
          <w:sz w:val="24"/>
          <w:szCs w:val="24"/>
        </w:rPr>
        <w:t>2. В.</w:t>
      </w:r>
      <w:r w:rsidRPr="00C17260">
        <w:rPr>
          <w:rFonts w:ascii="Times New Roman" w:hAnsi="Times New Roman"/>
          <w:bCs/>
          <w:sz w:val="24"/>
          <w:szCs w:val="24"/>
        </w:rPr>
        <w:t>02(П)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17260">
        <w:rPr>
          <w:rFonts w:ascii="Times New Roman" w:hAnsi="Times New Roman"/>
          <w:bCs/>
          <w:sz w:val="24"/>
          <w:szCs w:val="24"/>
        </w:rPr>
        <w:t>относится к вариативной части блока «Практики» (Б2) учебного плана</w:t>
      </w:r>
      <w:r>
        <w:rPr>
          <w:rFonts w:ascii="Times New Roman" w:hAnsi="Times New Roman"/>
          <w:bCs/>
          <w:sz w:val="24"/>
          <w:szCs w:val="24"/>
        </w:rPr>
        <w:t xml:space="preserve"> направления подготовки 39.04</w:t>
      </w:r>
      <w:r w:rsidRPr="00C17260">
        <w:rPr>
          <w:rFonts w:ascii="Times New Roman" w:hAnsi="Times New Roman"/>
          <w:bCs/>
          <w:sz w:val="24"/>
          <w:szCs w:val="24"/>
        </w:rPr>
        <w:t xml:space="preserve">.02 «Социальная работа» и является структурной частью ОПОП по данному направлению подготовки. </w:t>
      </w:r>
    </w:p>
    <w:p w:rsidR="00D43EC0" w:rsidRPr="005C36CB" w:rsidRDefault="00D43EC0" w:rsidP="00D43EC0">
      <w:pPr>
        <w:widowControl w:val="0"/>
        <w:tabs>
          <w:tab w:val="left" w:leader="dot" w:pos="9283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 w:rsidRPr="005C36CB">
        <w:rPr>
          <w:rFonts w:ascii="Times New Roman" w:hAnsi="Times New Roman"/>
          <w:b/>
          <w:bCs/>
          <w:sz w:val="24"/>
          <w:szCs w:val="24"/>
        </w:rPr>
        <w:t>Содержание производственной практики, с указанием ее продолжительности в академических часах</w:t>
      </w:r>
    </w:p>
    <w:p w:rsidR="00D43EC0" w:rsidRPr="00DB3CF8" w:rsidRDefault="00D43EC0" w:rsidP="00D43EC0">
      <w:pPr>
        <w:widowControl w:val="0"/>
        <w:tabs>
          <w:tab w:val="left" w:leader="dot" w:pos="9283"/>
        </w:tabs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DB3CF8">
        <w:rPr>
          <w:rFonts w:ascii="Times New Roman" w:hAnsi="Times New Roman"/>
          <w:b/>
          <w:bCs/>
          <w:sz w:val="24"/>
          <w:szCs w:val="24"/>
        </w:rPr>
        <w:t>4.1. Структура практики</w:t>
      </w:r>
    </w:p>
    <w:p w:rsidR="00D43EC0" w:rsidRPr="00DB3CF8" w:rsidRDefault="00D43EC0" w:rsidP="00D43EC0">
      <w:pPr>
        <w:widowControl w:val="0"/>
        <w:tabs>
          <w:tab w:val="left" w:leader="dot" w:pos="9283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DB3CF8">
        <w:rPr>
          <w:rFonts w:ascii="Times New Roman" w:hAnsi="Times New Roman"/>
          <w:bCs/>
          <w:sz w:val="24"/>
          <w:szCs w:val="24"/>
        </w:rPr>
        <w:t>Общая тр</w:t>
      </w:r>
      <w:r>
        <w:rPr>
          <w:rFonts w:ascii="Times New Roman" w:hAnsi="Times New Roman"/>
          <w:bCs/>
          <w:sz w:val="24"/>
          <w:szCs w:val="24"/>
        </w:rPr>
        <w:t>удоемкость практики составляет 9</w:t>
      </w:r>
      <w:r w:rsidRPr="00DB3CF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зачетные единицы / 324</w:t>
      </w:r>
      <w:r w:rsidRPr="00DB3CF8">
        <w:rPr>
          <w:rFonts w:ascii="Times New Roman" w:hAnsi="Times New Roman"/>
          <w:bCs/>
          <w:sz w:val="24"/>
          <w:szCs w:val="24"/>
        </w:rPr>
        <w:t xml:space="preserve"> академических</w:t>
      </w:r>
    </w:p>
    <w:p w:rsidR="00D43EC0" w:rsidRPr="00DB3CF8" w:rsidRDefault="00D43EC0" w:rsidP="00D43EC0">
      <w:pPr>
        <w:widowControl w:val="0"/>
        <w:tabs>
          <w:tab w:val="left" w:leader="dot" w:pos="9283"/>
        </w:tabs>
        <w:spacing w:after="0" w:line="240" w:lineRule="auto"/>
        <w:ind w:firstLine="14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часов</w:t>
      </w:r>
    </w:p>
    <w:p w:rsidR="00D43EC0" w:rsidRPr="00DB3CF8" w:rsidRDefault="00D43EC0" w:rsidP="00D43EC0">
      <w:pPr>
        <w:widowControl w:val="0"/>
        <w:tabs>
          <w:tab w:val="left" w:leader="dot" w:pos="9283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DB3CF8">
        <w:rPr>
          <w:rFonts w:ascii="Times New Roman" w:hAnsi="Times New Roman"/>
          <w:bCs/>
          <w:sz w:val="24"/>
          <w:szCs w:val="24"/>
        </w:rPr>
        <w:t>Форма промежуточной аттестации – дифференцированный зачет.</w:t>
      </w:r>
    </w:p>
    <w:p w:rsidR="00D43EC0" w:rsidRPr="00DB6637" w:rsidRDefault="00D43EC0" w:rsidP="00D43EC0">
      <w:pPr>
        <w:spacing w:after="2" w:line="269" w:lineRule="auto"/>
        <w:ind w:left="72" w:right="172" w:hanging="1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leGrid"/>
        <w:tblW w:w="9850" w:type="dxa"/>
        <w:tblInd w:w="-216" w:type="dxa"/>
        <w:tblCellMar>
          <w:top w:w="7" w:type="dxa"/>
          <w:left w:w="62" w:type="dxa"/>
          <w:right w:w="51" w:type="dxa"/>
        </w:tblCellMar>
        <w:tblLook w:val="04A0" w:firstRow="1" w:lastRow="0" w:firstColumn="1" w:lastColumn="0" w:noHBand="0" w:noVBand="1"/>
      </w:tblPr>
      <w:tblGrid>
        <w:gridCol w:w="567"/>
        <w:gridCol w:w="4805"/>
        <w:gridCol w:w="4478"/>
      </w:tblGrid>
      <w:tr w:rsidR="00D43EC0" w:rsidRPr="00DB3CF8" w:rsidTr="00527484">
        <w:trPr>
          <w:trHeight w:val="4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EC0" w:rsidRPr="00DB6637" w:rsidRDefault="00D43EC0" w:rsidP="00527484">
            <w:pPr>
              <w:spacing w:after="14" w:line="259" w:lineRule="auto"/>
              <w:ind w:left="1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6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:rsidR="00D43EC0" w:rsidRPr="00DB6637" w:rsidRDefault="00D43EC0" w:rsidP="00527484">
            <w:pPr>
              <w:spacing w:after="0" w:line="259" w:lineRule="auto"/>
              <w:ind w:left="8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6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C0" w:rsidRPr="00DB6637" w:rsidRDefault="00D43EC0" w:rsidP="00527484">
            <w:pPr>
              <w:spacing w:after="0" w:line="259" w:lineRule="auto"/>
              <w:ind w:right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6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(этап) практики 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EC0" w:rsidRPr="00DB6637" w:rsidRDefault="00D43EC0" w:rsidP="00527484">
            <w:pPr>
              <w:spacing w:after="0" w:line="259" w:lineRule="auto"/>
              <w:ind w:left="112" w:right="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6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Трудоемкость, час. </w:t>
            </w:r>
          </w:p>
        </w:tc>
      </w:tr>
      <w:tr w:rsidR="00D43EC0" w:rsidRPr="00DB3CF8" w:rsidTr="00527484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EC0" w:rsidRPr="00DB6637" w:rsidRDefault="00D43EC0" w:rsidP="00527484">
            <w:pPr>
              <w:spacing w:after="0" w:line="259" w:lineRule="auto"/>
              <w:ind w:right="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6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EC0" w:rsidRPr="00DB6637" w:rsidRDefault="00D43EC0" w:rsidP="0052748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DB66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одготовительный 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EC0" w:rsidRPr="00DB6637" w:rsidRDefault="00D43EC0" w:rsidP="00527484">
            <w:pPr>
              <w:spacing w:after="0" w:line="259" w:lineRule="auto"/>
              <w:ind w:righ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D43EC0" w:rsidRPr="00DB3CF8" w:rsidTr="00527484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EC0" w:rsidRPr="00DB6637" w:rsidRDefault="00D43EC0" w:rsidP="00527484">
            <w:pPr>
              <w:spacing w:after="0" w:line="259" w:lineRule="auto"/>
              <w:ind w:right="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6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EC0" w:rsidRPr="00DB6637" w:rsidRDefault="00D43EC0" w:rsidP="0052748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Основной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EC0" w:rsidRPr="00DB6637" w:rsidRDefault="00D43EC0" w:rsidP="00527484">
            <w:pPr>
              <w:spacing w:after="0" w:line="259" w:lineRule="auto"/>
              <w:ind w:right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</w:t>
            </w:r>
          </w:p>
        </w:tc>
      </w:tr>
      <w:tr w:rsidR="00D43EC0" w:rsidRPr="00DB3CF8" w:rsidTr="0052748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EC0" w:rsidRPr="00DB6637" w:rsidRDefault="00D43EC0" w:rsidP="00527484">
            <w:pPr>
              <w:spacing w:after="0" w:line="259" w:lineRule="auto"/>
              <w:ind w:right="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6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EC0" w:rsidRPr="00DB6637" w:rsidRDefault="00D43EC0" w:rsidP="0052748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Заключительный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EC0" w:rsidRPr="00DB6637" w:rsidRDefault="00D43EC0" w:rsidP="00527484">
            <w:pPr>
              <w:spacing w:after="0" w:line="259" w:lineRule="auto"/>
              <w:ind w:right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</w:tr>
      <w:tr w:rsidR="00D43EC0" w:rsidRPr="00DB3CF8" w:rsidTr="00527484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EC0" w:rsidRPr="00DB6637" w:rsidRDefault="00D43EC0" w:rsidP="0052748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6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EC0" w:rsidRPr="00DB6637" w:rsidRDefault="00D43EC0" w:rsidP="0052748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6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EC0" w:rsidRPr="00DB6637" w:rsidRDefault="00D43EC0" w:rsidP="00527484">
            <w:pPr>
              <w:spacing w:after="0" w:line="259" w:lineRule="auto"/>
              <w:ind w:right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324</w:t>
            </w:r>
          </w:p>
        </w:tc>
      </w:tr>
    </w:tbl>
    <w:p w:rsidR="00D43EC0" w:rsidRDefault="00D43EC0" w:rsidP="00D43EC0">
      <w:pPr>
        <w:widowControl w:val="0"/>
        <w:tabs>
          <w:tab w:val="left" w:leader="dot" w:pos="9283"/>
        </w:tabs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3EC0" w:rsidRDefault="00D43EC0" w:rsidP="00D43EC0">
      <w:pPr>
        <w:widowControl w:val="0"/>
        <w:tabs>
          <w:tab w:val="left" w:leader="dot" w:pos="9283"/>
        </w:tabs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DB3CF8">
        <w:rPr>
          <w:rFonts w:ascii="Times New Roman" w:hAnsi="Times New Roman"/>
          <w:b/>
          <w:bCs/>
          <w:sz w:val="24"/>
          <w:szCs w:val="24"/>
        </w:rPr>
        <w:t>4.2. Содержание разделов практики</w:t>
      </w:r>
    </w:p>
    <w:p w:rsidR="00FD68BD" w:rsidRPr="00DB3CF8" w:rsidRDefault="00FD68BD" w:rsidP="00D43EC0">
      <w:pPr>
        <w:widowControl w:val="0"/>
        <w:tabs>
          <w:tab w:val="left" w:leader="dot" w:pos="9283"/>
        </w:tabs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9781" w:type="dxa"/>
        <w:tblInd w:w="-147" w:type="dxa"/>
        <w:tblCellMar>
          <w:top w:w="7" w:type="dxa"/>
          <w:left w:w="62" w:type="dxa"/>
          <w:right w:w="28" w:type="dxa"/>
        </w:tblCellMar>
        <w:tblLook w:val="04A0" w:firstRow="1" w:lastRow="0" w:firstColumn="1" w:lastColumn="0" w:noHBand="0" w:noVBand="1"/>
      </w:tblPr>
      <w:tblGrid>
        <w:gridCol w:w="3715"/>
        <w:gridCol w:w="2262"/>
        <w:gridCol w:w="3804"/>
      </w:tblGrid>
      <w:tr w:rsidR="00D43EC0" w:rsidRPr="00292E89" w:rsidTr="00527484">
        <w:trPr>
          <w:trHeight w:val="470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EC0" w:rsidRPr="00292E89" w:rsidRDefault="00D43EC0" w:rsidP="0052748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(этап) практики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C0" w:rsidRPr="00292E89" w:rsidRDefault="00D43EC0" w:rsidP="00527484">
            <w:pPr>
              <w:spacing w:after="0" w:line="259" w:lineRule="auto"/>
              <w:ind w:right="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 работ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C0" w:rsidRPr="00292E89" w:rsidRDefault="00D43EC0" w:rsidP="00527484">
            <w:pPr>
              <w:spacing w:after="0" w:line="259" w:lineRule="auto"/>
              <w:ind w:right="3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работ </w:t>
            </w:r>
          </w:p>
        </w:tc>
      </w:tr>
      <w:tr w:rsidR="00D43EC0" w:rsidRPr="00292E89" w:rsidTr="00527484">
        <w:trPr>
          <w:trHeight w:val="240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EC0" w:rsidRPr="00292E89" w:rsidRDefault="00D43EC0" w:rsidP="00527484">
            <w:pPr>
              <w:spacing w:after="0" w:line="259" w:lineRule="auto"/>
              <w:ind w:right="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EC0" w:rsidRPr="00292E89" w:rsidRDefault="00D43EC0" w:rsidP="00527484">
            <w:pPr>
              <w:spacing w:after="0" w:line="259" w:lineRule="auto"/>
              <w:ind w:right="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EC0" w:rsidRPr="00292E89" w:rsidRDefault="00D43EC0" w:rsidP="00527484">
            <w:pPr>
              <w:spacing w:after="0" w:line="259" w:lineRule="auto"/>
              <w:ind w:right="3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3EC0" w:rsidRPr="00292E89" w:rsidTr="00527484">
        <w:trPr>
          <w:trHeight w:val="929"/>
        </w:trPr>
        <w:tc>
          <w:tcPr>
            <w:tcW w:w="3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EC0" w:rsidRPr="00292E89" w:rsidRDefault="00D43EC0" w:rsidP="0052748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DB3CF8">
              <w:rPr>
                <w:rFonts w:ascii="Times New Roman" w:hAnsi="Times New Roman"/>
                <w:color w:val="000000"/>
                <w:sz w:val="24"/>
                <w:szCs w:val="24"/>
              </w:rPr>
              <w:t>одготовительный</w:t>
            </w: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EC0" w:rsidRPr="00292E89" w:rsidRDefault="00D43EC0" w:rsidP="0052748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Общее собрание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EC0" w:rsidRPr="00292E89" w:rsidRDefault="00D43EC0" w:rsidP="00527484">
            <w:pPr>
              <w:spacing w:after="19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Ознакомление с: </w:t>
            </w:r>
          </w:p>
          <w:p w:rsidR="00D43EC0" w:rsidRPr="00292E89" w:rsidRDefault="00D43EC0" w:rsidP="00D43EC0">
            <w:pPr>
              <w:numPr>
                <w:ilvl w:val="0"/>
                <w:numId w:val="20"/>
              </w:numPr>
              <w:spacing w:after="3" w:line="268" w:lineRule="auto"/>
              <w:ind w:right="679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краткой характеристикой цели и задач практики; - структурой и содержанием практики; </w:t>
            </w:r>
          </w:p>
          <w:p w:rsidR="00D43EC0" w:rsidRPr="00292E89" w:rsidRDefault="00D43EC0" w:rsidP="00D43EC0">
            <w:pPr>
              <w:numPr>
                <w:ilvl w:val="0"/>
                <w:numId w:val="20"/>
              </w:numPr>
              <w:spacing w:after="0" w:line="259" w:lineRule="auto"/>
              <w:ind w:right="679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требованиями к отчетной документации. </w:t>
            </w:r>
          </w:p>
        </w:tc>
      </w:tr>
      <w:tr w:rsidR="00D43EC0" w:rsidRPr="00292E89" w:rsidTr="00527484">
        <w:trPr>
          <w:trHeight w:val="470"/>
        </w:trPr>
        <w:tc>
          <w:tcPr>
            <w:tcW w:w="37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3EC0" w:rsidRPr="00292E89" w:rsidRDefault="00D43EC0" w:rsidP="00527484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3EC0" w:rsidRPr="00292E89" w:rsidRDefault="00D43EC0" w:rsidP="00527484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EC0" w:rsidRPr="00292E89" w:rsidRDefault="00D43EC0" w:rsidP="0052748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Обсуждение вопросов по индивидуальным заданиям обучающихся. </w:t>
            </w:r>
          </w:p>
        </w:tc>
      </w:tr>
      <w:tr w:rsidR="00D43EC0" w:rsidRPr="00292E89" w:rsidTr="00527484">
        <w:trPr>
          <w:trHeight w:val="240"/>
        </w:trPr>
        <w:tc>
          <w:tcPr>
            <w:tcW w:w="37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3EC0" w:rsidRPr="00292E89" w:rsidRDefault="00D43EC0" w:rsidP="00527484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3EC0" w:rsidRPr="00292E89" w:rsidRDefault="00D43EC0" w:rsidP="00527484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EC0" w:rsidRPr="00292E89" w:rsidRDefault="00D43EC0" w:rsidP="0052748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Методические рекомендации по прохождению практики. </w:t>
            </w:r>
          </w:p>
        </w:tc>
      </w:tr>
      <w:tr w:rsidR="00D43EC0" w:rsidRPr="00292E89" w:rsidTr="00527484">
        <w:trPr>
          <w:trHeight w:val="240"/>
        </w:trPr>
        <w:tc>
          <w:tcPr>
            <w:tcW w:w="3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EC0" w:rsidRPr="00292E89" w:rsidRDefault="00D43EC0" w:rsidP="00527484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EC0" w:rsidRPr="00292E89" w:rsidRDefault="00D43EC0" w:rsidP="00527484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EC0" w:rsidRPr="00292E89" w:rsidRDefault="00D43EC0" w:rsidP="0052748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Инструктаж по технике безопасности. </w:t>
            </w:r>
          </w:p>
        </w:tc>
      </w:tr>
      <w:tr w:rsidR="00D43EC0" w:rsidRPr="00292E89" w:rsidTr="00527484">
        <w:trPr>
          <w:trHeight w:val="470"/>
        </w:trPr>
        <w:tc>
          <w:tcPr>
            <w:tcW w:w="3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EC0" w:rsidRPr="00292E89" w:rsidRDefault="00D43EC0" w:rsidP="0052748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Основной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EC0" w:rsidRPr="00292E89" w:rsidRDefault="00D43EC0" w:rsidP="0052748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</w:t>
            </w:r>
            <w:r w:rsidRPr="00DB3CF8"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 правовой</w:t>
            </w: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базы, должностных инструкций и другой документации, регламентирующей работу учреждения и отдельных специалистов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EC0" w:rsidRPr="00292E89" w:rsidRDefault="00D43EC0" w:rsidP="0052748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Характеристика и анализ деятельности объекта исследования в рассматриваемой области. </w:t>
            </w:r>
          </w:p>
        </w:tc>
      </w:tr>
      <w:tr w:rsidR="00D43EC0" w:rsidRPr="00292E89" w:rsidTr="00527484">
        <w:trPr>
          <w:trHeight w:val="240"/>
        </w:trPr>
        <w:tc>
          <w:tcPr>
            <w:tcW w:w="37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3EC0" w:rsidRPr="00292E89" w:rsidRDefault="00D43EC0" w:rsidP="00527484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3EC0" w:rsidRPr="00292E89" w:rsidRDefault="00D43EC0" w:rsidP="00527484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EC0" w:rsidRPr="00292E89" w:rsidRDefault="00D43EC0" w:rsidP="0052748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Ознакомление с кругом решаемых задач на рабочем месте. </w:t>
            </w:r>
          </w:p>
        </w:tc>
      </w:tr>
      <w:tr w:rsidR="00D43EC0" w:rsidRPr="00292E89" w:rsidTr="00527484">
        <w:trPr>
          <w:trHeight w:val="1829"/>
        </w:trPr>
        <w:tc>
          <w:tcPr>
            <w:tcW w:w="37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3EC0" w:rsidRPr="00292E89" w:rsidRDefault="00D43EC0" w:rsidP="00527484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EC0" w:rsidRPr="00292E89" w:rsidRDefault="00D43EC0" w:rsidP="00527484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EC0" w:rsidRPr="00292E89" w:rsidRDefault="00D43EC0" w:rsidP="00527484">
            <w:pPr>
              <w:spacing w:after="2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задания по практике: </w:t>
            </w:r>
          </w:p>
          <w:p w:rsidR="00D43EC0" w:rsidRPr="00292E89" w:rsidRDefault="00D43EC0" w:rsidP="00D43EC0">
            <w:pPr>
              <w:numPr>
                <w:ilvl w:val="0"/>
                <w:numId w:val="21"/>
              </w:numPr>
              <w:spacing w:after="21" w:line="258" w:lineRule="auto"/>
              <w:ind w:right="107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навыков работы с нормативными правовыми документами, которые используются в деятельности специалиста по социальной работе; </w:t>
            </w:r>
          </w:p>
          <w:p w:rsidR="00D43EC0" w:rsidRPr="00292E89" w:rsidRDefault="00D43EC0" w:rsidP="00D43EC0">
            <w:pPr>
              <w:numPr>
                <w:ilvl w:val="0"/>
                <w:numId w:val="21"/>
              </w:numPr>
              <w:spacing w:after="0" w:line="259" w:lineRule="auto"/>
              <w:ind w:right="107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анализ должностных обязанностей и основных направлений работы специалиста по социальной работе </w:t>
            </w:r>
          </w:p>
        </w:tc>
      </w:tr>
      <w:tr w:rsidR="00D43EC0" w:rsidRPr="00292E89" w:rsidTr="00527484">
        <w:trPr>
          <w:trHeight w:val="931"/>
        </w:trPr>
        <w:tc>
          <w:tcPr>
            <w:tcW w:w="3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EC0" w:rsidRPr="00292E89" w:rsidRDefault="00D43EC0" w:rsidP="00527484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EC0" w:rsidRPr="00292E89" w:rsidRDefault="00D43EC0" w:rsidP="0052748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Получение </w:t>
            </w: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навыков профессиональной деятельности </w:t>
            </w:r>
          </w:p>
        </w:tc>
        <w:tc>
          <w:tcPr>
            <w:tcW w:w="3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EC0" w:rsidRPr="00292E89" w:rsidRDefault="00D43EC0" w:rsidP="00527484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3EC0" w:rsidRPr="00292E89" w:rsidTr="00527484">
        <w:trPr>
          <w:trHeight w:val="468"/>
        </w:trPr>
        <w:tc>
          <w:tcPr>
            <w:tcW w:w="3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EC0" w:rsidRPr="00292E89" w:rsidRDefault="00D43EC0" w:rsidP="0052748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Заключительный 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EC0" w:rsidRPr="00103BDA" w:rsidRDefault="00D43EC0" w:rsidP="0052748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BDA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отчета о практике студентом      по требуемой форме</w:t>
            </w:r>
          </w:p>
          <w:p w:rsidR="00D43EC0" w:rsidRPr="00292E89" w:rsidRDefault="00D43EC0" w:rsidP="0052748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BDA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отчетов в последний день практики на кафедре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EC0" w:rsidRPr="00292E89" w:rsidRDefault="00D43EC0" w:rsidP="0052748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Оформление результатов проделанной работы в ходе практики в виде отчета. </w:t>
            </w:r>
          </w:p>
        </w:tc>
      </w:tr>
      <w:tr w:rsidR="00D43EC0" w:rsidRPr="00292E89" w:rsidTr="00527484">
        <w:trPr>
          <w:trHeight w:val="240"/>
        </w:trPr>
        <w:tc>
          <w:tcPr>
            <w:tcW w:w="37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3EC0" w:rsidRPr="00292E89" w:rsidRDefault="00D43EC0" w:rsidP="00527484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3EC0" w:rsidRPr="00292E89" w:rsidRDefault="00D43EC0" w:rsidP="00527484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EC0" w:rsidRPr="00292E89" w:rsidRDefault="00D43EC0" w:rsidP="0052748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Защита результатов практики на итоговом собрании. </w:t>
            </w:r>
          </w:p>
        </w:tc>
      </w:tr>
      <w:tr w:rsidR="00D43EC0" w:rsidRPr="00292E89" w:rsidTr="00527484">
        <w:trPr>
          <w:trHeight w:val="240"/>
        </w:trPr>
        <w:tc>
          <w:tcPr>
            <w:tcW w:w="37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3EC0" w:rsidRPr="00292E89" w:rsidRDefault="00D43EC0" w:rsidP="00527484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3EC0" w:rsidRPr="00292E89" w:rsidRDefault="00D43EC0" w:rsidP="00527484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EC0" w:rsidRPr="00292E89" w:rsidRDefault="00D43EC0" w:rsidP="0052748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Представление собранных материалов руководителю практики. </w:t>
            </w:r>
          </w:p>
        </w:tc>
      </w:tr>
      <w:tr w:rsidR="00D43EC0" w:rsidRPr="00292E89" w:rsidTr="00527484">
        <w:trPr>
          <w:trHeight w:val="242"/>
        </w:trPr>
        <w:tc>
          <w:tcPr>
            <w:tcW w:w="3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EC0" w:rsidRPr="00292E89" w:rsidRDefault="00D43EC0" w:rsidP="00527484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EC0" w:rsidRPr="00292E89" w:rsidRDefault="00D43EC0" w:rsidP="00527484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EC0" w:rsidRPr="00292E89" w:rsidRDefault="00D43EC0" w:rsidP="0052748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Подведение итогов практики. </w:t>
            </w:r>
          </w:p>
        </w:tc>
      </w:tr>
    </w:tbl>
    <w:p w:rsidR="00666F96" w:rsidRPr="00065023" w:rsidRDefault="00666F96" w:rsidP="000D5F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</w:p>
    <w:p w:rsidR="00930D4A" w:rsidRPr="00DB3CF8" w:rsidRDefault="00930D4A" w:rsidP="00930D4A">
      <w:pPr>
        <w:widowControl w:val="0"/>
        <w:tabs>
          <w:tab w:val="left" w:leader="dot" w:pos="9283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DB3CF8">
        <w:rPr>
          <w:rFonts w:ascii="Times New Roman" w:hAnsi="Times New Roman"/>
          <w:b/>
          <w:bCs/>
          <w:sz w:val="24"/>
          <w:szCs w:val="24"/>
        </w:rPr>
        <w:t>5. Формы отчетности по практике</w:t>
      </w:r>
    </w:p>
    <w:p w:rsidR="00930D4A" w:rsidRPr="000215E6" w:rsidRDefault="00930D4A" w:rsidP="00930D4A">
      <w:pPr>
        <w:spacing w:after="13" w:line="268" w:lineRule="auto"/>
        <w:ind w:left="-15" w:right="10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215E6">
        <w:rPr>
          <w:rFonts w:ascii="Times New Roman" w:hAnsi="Times New Roman"/>
          <w:color w:val="000000"/>
          <w:sz w:val="24"/>
          <w:szCs w:val="24"/>
        </w:rPr>
        <w:t xml:space="preserve">Практика по получению </w:t>
      </w:r>
      <w:r w:rsidRPr="000D1849">
        <w:rPr>
          <w:rFonts w:ascii="Times New Roman" w:hAnsi="Times New Roman"/>
          <w:bCs/>
          <w:color w:val="000000"/>
          <w:sz w:val="24"/>
          <w:szCs w:val="24"/>
        </w:rPr>
        <w:t>профессиональных умений и опыта профессиональной деятельности</w:t>
      </w:r>
      <w:r w:rsidRPr="000D18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15E6">
        <w:rPr>
          <w:rFonts w:ascii="Times New Roman" w:hAnsi="Times New Roman"/>
          <w:color w:val="000000"/>
          <w:sz w:val="24"/>
          <w:szCs w:val="24"/>
        </w:rPr>
        <w:t xml:space="preserve">считается завершенной при условии выполнения студентом всех требований программы практики.  </w:t>
      </w:r>
    </w:p>
    <w:p w:rsidR="00930D4A" w:rsidRPr="000215E6" w:rsidRDefault="00930D4A" w:rsidP="00930D4A">
      <w:pPr>
        <w:spacing w:after="13" w:line="268" w:lineRule="auto"/>
        <w:ind w:left="-15" w:right="10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215E6">
        <w:rPr>
          <w:rFonts w:ascii="Times New Roman" w:hAnsi="Times New Roman"/>
          <w:color w:val="000000"/>
          <w:sz w:val="24"/>
          <w:szCs w:val="24"/>
        </w:rPr>
        <w:t xml:space="preserve">Формой итогового контроля является дифференцированный зачёт, который вместе с оценками (зачетами) по теоретическому обучению учитывается при подведении итогов общей успеваемости студента и назначении стипендии в соответствующем семестре. </w:t>
      </w:r>
    </w:p>
    <w:p w:rsidR="00930D4A" w:rsidRPr="000215E6" w:rsidRDefault="00930D4A" w:rsidP="00930D4A">
      <w:pPr>
        <w:spacing w:after="13" w:line="268" w:lineRule="auto"/>
        <w:ind w:left="-15" w:right="10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215E6">
        <w:rPr>
          <w:rFonts w:ascii="Times New Roman" w:hAnsi="Times New Roman"/>
          <w:color w:val="000000"/>
          <w:sz w:val="24"/>
          <w:szCs w:val="24"/>
        </w:rPr>
        <w:t xml:space="preserve">Обучающиеся оцениваются по итогам всех видов деятельности при наличии документации по практике. </w:t>
      </w:r>
    </w:p>
    <w:p w:rsidR="00930D4A" w:rsidRPr="000215E6" w:rsidRDefault="00930D4A" w:rsidP="00930D4A">
      <w:pPr>
        <w:spacing w:after="13" w:line="268" w:lineRule="auto"/>
        <w:ind w:left="550" w:right="100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0215E6">
        <w:rPr>
          <w:rFonts w:ascii="Times New Roman" w:hAnsi="Times New Roman"/>
          <w:color w:val="000000"/>
          <w:sz w:val="24"/>
          <w:szCs w:val="24"/>
        </w:rPr>
        <w:t xml:space="preserve">По итогам практики обучающийся должен предоставить: </w:t>
      </w:r>
    </w:p>
    <w:p w:rsidR="00930D4A" w:rsidRPr="000215E6" w:rsidRDefault="00930D4A" w:rsidP="00930D4A">
      <w:pPr>
        <w:numPr>
          <w:ilvl w:val="0"/>
          <w:numId w:val="22"/>
        </w:numPr>
        <w:spacing w:after="13" w:line="268" w:lineRule="auto"/>
        <w:ind w:right="100"/>
        <w:jc w:val="both"/>
        <w:rPr>
          <w:rFonts w:ascii="Times New Roman" w:hAnsi="Times New Roman"/>
          <w:color w:val="000000"/>
          <w:sz w:val="24"/>
          <w:szCs w:val="24"/>
        </w:rPr>
      </w:pPr>
      <w:r w:rsidRPr="000215E6">
        <w:rPr>
          <w:rFonts w:ascii="Times New Roman" w:hAnsi="Times New Roman"/>
          <w:color w:val="000000"/>
          <w:sz w:val="24"/>
          <w:szCs w:val="24"/>
        </w:rPr>
        <w:t>Дневник практики с указанием этапов выполнения задания и заключением руководителя от проф</w:t>
      </w:r>
      <w:r w:rsidRPr="00DB3CF8">
        <w:rPr>
          <w:rFonts w:ascii="Times New Roman" w:hAnsi="Times New Roman"/>
          <w:color w:val="000000"/>
          <w:sz w:val="24"/>
          <w:szCs w:val="24"/>
        </w:rPr>
        <w:t>ильной организации (приложение 1</w:t>
      </w:r>
      <w:r w:rsidRPr="000215E6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930D4A" w:rsidRPr="000215E6" w:rsidRDefault="00930D4A" w:rsidP="00930D4A">
      <w:pPr>
        <w:numPr>
          <w:ilvl w:val="0"/>
          <w:numId w:val="22"/>
        </w:numPr>
        <w:spacing w:after="13" w:line="268" w:lineRule="auto"/>
        <w:ind w:right="100"/>
        <w:jc w:val="both"/>
        <w:rPr>
          <w:rFonts w:ascii="Times New Roman" w:hAnsi="Times New Roman"/>
          <w:color w:val="000000"/>
          <w:sz w:val="24"/>
          <w:szCs w:val="24"/>
        </w:rPr>
      </w:pPr>
      <w:r w:rsidRPr="000215E6">
        <w:rPr>
          <w:rFonts w:ascii="Times New Roman" w:hAnsi="Times New Roman"/>
          <w:color w:val="000000"/>
          <w:sz w:val="24"/>
          <w:szCs w:val="24"/>
        </w:rPr>
        <w:t xml:space="preserve">Отчет по практике, включающий в себя: </w:t>
      </w:r>
    </w:p>
    <w:p w:rsidR="00930D4A" w:rsidRPr="000215E6" w:rsidRDefault="00930D4A" w:rsidP="00930D4A">
      <w:pPr>
        <w:numPr>
          <w:ilvl w:val="0"/>
          <w:numId w:val="23"/>
        </w:numPr>
        <w:spacing w:after="13" w:line="268" w:lineRule="auto"/>
        <w:ind w:right="100"/>
        <w:jc w:val="both"/>
        <w:rPr>
          <w:rFonts w:ascii="Times New Roman" w:hAnsi="Times New Roman"/>
          <w:color w:val="000000"/>
          <w:sz w:val="24"/>
          <w:szCs w:val="24"/>
        </w:rPr>
      </w:pPr>
      <w:r w:rsidRPr="000215E6">
        <w:rPr>
          <w:rFonts w:ascii="Times New Roman" w:hAnsi="Times New Roman"/>
          <w:color w:val="000000"/>
          <w:sz w:val="24"/>
          <w:szCs w:val="24"/>
        </w:rPr>
        <w:t xml:space="preserve">описание структуры учреждением; </w:t>
      </w:r>
    </w:p>
    <w:p w:rsidR="00930D4A" w:rsidRPr="000215E6" w:rsidRDefault="00930D4A" w:rsidP="00930D4A">
      <w:pPr>
        <w:numPr>
          <w:ilvl w:val="0"/>
          <w:numId w:val="23"/>
        </w:numPr>
        <w:spacing w:after="13" w:line="268" w:lineRule="auto"/>
        <w:ind w:right="100"/>
        <w:jc w:val="both"/>
        <w:rPr>
          <w:rFonts w:ascii="Times New Roman" w:hAnsi="Times New Roman"/>
          <w:color w:val="000000"/>
          <w:sz w:val="24"/>
          <w:szCs w:val="24"/>
        </w:rPr>
      </w:pPr>
      <w:r w:rsidRPr="000215E6">
        <w:rPr>
          <w:rFonts w:ascii="Times New Roman" w:hAnsi="Times New Roman"/>
          <w:color w:val="000000"/>
          <w:sz w:val="24"/>
          <w:szCs w:val="24"/>
        </w:rPr>
        <w:t xml:space="preserve">анализ нормативно-правовой базы и </w:t>
      </w:r>
      <w:r w:rsidRPr="00DB3CF8">
        <w:rPr>
          <w:rFonts w:ascii="Times New Roman" w:hAnsi="Times New Roman"/>
          <w:color w:val="000000"/>
          <w:sz w:val="24"/>
          <w:szCs w:val="24"/>
        </w:rPr>
        <w:t>других документов,</w:t>
      </w:r>
      <w:r w:rsidRPr="000215E6">
        <w:rPr>
          <w:rFonts w:ascii="Times New Roman" w:hAnsi="Times New Roman"/>
          <w:color w:val="000000"/>
          <w:sz w:val="24"/>
          <w:szCs w:val="24"/>
        </w:rPr>
        <w:t xml:space="preserve"> регламентирующих деятельность учреждения и отдельных специалистов; </w:t>
      </w:r>
    </w:p>
    <w:p w:rsidR="00930D4A" w:rsidRPr="000215E6" w:rsidRDefault="00930D4A" w:rsidP="00930D4A">
      <w:pPr>
        <w:numPr>
          <w:ilvl w:val="0"/>
          <w:numId w:val="23"/>
        </w:numPr>
        <w:spacing w:after="13" w:line="268" w:lineRule="auto"/>
        <w:ind w:right="100"/>
        <w:jc w:val="both"/>
        <w:rPr>
          <w:rFonts w:ascii="Times New Roman" w:hAnsi="Times New Roman"/>
          <w:color w:val="000000"/>
          <w:sz w:val="24"/>
          <w:szCs w:val="24"/>
        </w:rPr>
      </w:pPr>
      <w:r w:rsidRPr="000215E6">
        <w:rPr>
          <w:rFonts w:ascii="Times New Roman" w:hAnsi="Times New Roman"/>
          <w:color w:val="000000"/>
          <w:sz w:val="24"/>
          <w:szCs w:val="24"/>
        </w:rPr>
        <w:t xml:space="preserve">характеристику основных направлений деятельности учреждения. </w:t>
      </w:r>
    </w:p>
    <w:p w:rsidR="00930D4A" w:rsidRPr="000215E6" w:rsidRDefault="00930D4A" w:rsidP="00930D4A">
      <w:pPr>
        <w:spacing w:after="13" w:line="268" w:lineRule="auto"/>
        <w:ind w:left="-15" w:right="10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215E6">
        <w:rPr>
          <w:rFonts w:ascii="Times New Roman" w:hAnsi="Times New Roman"/>
          <w:color w:val="000000"/>
          <w:sz w:val="24"/>
          <w:szCs w:val="24"/>
        </w:rPr>
        <w:t xml:space="preserve"> Выступление на итоговом собрании с докладом, содержащим краткое описание этапов выполнения задания по практике, полученные результаты и выводы по каждому пункту задания. Сроки сдачи документации устанавливаются непосредственным руководителем практики. Итоговая документация студентов остается на выпускающей кафедре. </w:t>
      </w:r>
    </w:p>
    <w:p w:rsidR="00930D4A" w:rsidRDefault="00930D4A" w:rsidP="00930D4A">
      <w:pPr>
        <w:widowControl w:val="0"/>
        <w:tabs>
          <w:tab w:val="left" w:leader="dot" w:pos="9283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DB3CF8">
        <w:rPr>
          <w:rFonts w:ascii="Times New Roman" w:hAnsi="Times New Roman"/>
          <w:b/>
          <w:bCs/>
          <w:sz w:val="24"/>
          <w:szCs w:val="24"/>
        </w:rPr>
        <w:t>6. Фонд оценочных средств для проведения промежуточной аттестации по практике</w:t>
      </w:r>
    </w:p>
    <w:p w:rsidR="00930D4A" w:rsidRDefault="00930D4A" w:rsidP="00930D4A">
      <w:pPr>
        <w:widowControl w:val="0"/>
        <w:tabs>
          <w:tab w:val="left" w:leader="dot" w:pos="9283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30D4A" w:rsidRPr="00DB3CF8" w:rsidRDefault="00930D4A" w:rsidP="00930D4A">
      <w:pPr>
        <w:widowControl w:val="0"/>
        <w:tabs>
          <w:tab w:val="left" w:leader="dot" w:pos="9283"/>
        </w:tabs>
        <w:spacing w:after="0" w:line="240" w:lineRule="auto"/>
        <w:ind w:firstLine="851"/>
        <w:jc w:val="both"/>
        <w:rPr>
          <w:rFonts w:ascii="Times New Roman" w:hAnsi="Times New Roman"/>
          <w:b/>
          <w:iCs/>
          <w:sz w:val="24"/>
          <w:szCs w:val="24"/>
        </w:rPr>
      </w:pPr>
      <w:r w:rsidRPr="00DB3CF8">
        <w:rPr>
          <w:rFonts w:ascii="Times New Roman" w:hAnsi="Times New Roman"/>
          <w:b/>
          <w:iCs/>
          <w:sz w:val="24"/>
          <w:szCs w:val="24"/>
        </w:rPr>
        <w:t>Этапы формирования и оценивания компетенций</w:t>
      </w:r>
    </w:p>
    <w:tbl>
      <w:tblPr>
        <w:tblW w:w="999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83"/>
        <w:gridCol w:w="1843"/>
        <w:gridCol w:w="3502"/>
      </w:tblGrid>
      <w:tr w:rsidR="00930D4A" w:rsidRPr="00DB3CF8" w:rsidTr="005274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D4A" w:rsidRPr="00DB3CF8" w:rsidRDefault="00930D4A" w:rsidP="00527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D4A" w:rsidRPr="00DB3CF8" w:rsidRDefault="00930D4A" w:rsidP="00527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hAnsi="Times New Roman"/>
                <w:sz w:val="24"/>
                <w:szCs w:val="24"/>
                <w:lang w:eastAsia="en-US"/>
              </w:rPr>
              <w:t>Этапы формирования компетенций  и виды работ по практике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4A" w:rsidRPr="00DB3CF8" w:rsidRDefault="00930D4A" w:rsidP="00527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Код компетенции </w:t>
            </w:r>
          </w:p>
          <w:p w:rsidR="00930D4A" w:rsidRPr="00DB3CF8" w:rsidRDefault="00930D4A" w:rsidP="00527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D4A" w:rsidRPr="00DB3CF8" w:rsidRDefault="00930D4A" w:rsidP="00527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930D4A" w:rsidRPr="00DB3CF8" w:rsidRDefault="00930D4A" w:rsidP="00527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оценочного средства </w:t>
            </w:r>
          </w:p>
        </w:tc>
      </w:tr>
      <w:tr w:rsidR="00930D4A" w:rsidRPr="00DB3CF8" w:rsidTr="00527484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4A" w:rsidRPr="00DB3CF8" w:rsidRDefault="00930D4A" w:rsidP="00930D4A">
            <w:pPr>
              <w:numPr>
                <w:ilvl w:val="0"/>
                <w:numId w:val="24"/>
              </w:numPr>
              <w:tabs>
                <w:tab w:val="num" w:pos="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4A" w:rsidRPr="00DB3CF8" w:rsidRDefault="00930D4A" w:rsidP="00930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B3CF8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Подготовительный:</w:t>
            </w:r>
          </w:p>
          <w:p w:rsidR="00930D4A" w:rsidRPr="00DB3CF8" w:rsidRDefault="00930D4A" w:rsidP="00930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Знакомство с программой практики.   Формулировка конкретных целей на практику.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4A" w:rsidRPr="00930D4A" w:rsidRDefault="00930D4A" w:rsidP="00930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4A">
              <w:rPr>
                <w:rFonts w:ascii="Times New Roman" w:hAnsi="Times New Roman"/>
                <w:sz w:val="24"/>
                <w:szCs w:val="24"/>
              </w:rPr>
              <w:t xml:space="preserve">УК-1; УК-2; УК-3; УК-4; УК-5; УК-6; ОПК-1; ОПК-2; ОПК-3; ОПК-4; ПК-1; ПК-2; ПК-3; ПК-4; ПК-5; ПК-6; </w:t>
            </w:r>
            <w:r w:rsidRPr="00930D4A">
              <w:rPr>
                <w:rFonts w:ascii="Times New Roman" w:hAnsi="Times New Roman"/>
                <w:sz w:val="24"/>
                <w:szCs w:val="24"/>
              </w:rPr>
              <w:lastRenderedPageBreak/>
              <w:t>ПК-7; ПК-8; ПК-9; ПК-10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4A" w:rsidRPr="00DB3CF8" w:rsidRDefault="00930D4A" w:rsidP="00930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Устный отчет, собеседование </w:t>
            </w:r>
          </w:p>
        </w:tc>
      </w:tr>
      <w:tr w:rsidR="00930D4A" w:rsidRPr="00DB3CF8" w:rsidTr="00527484">
        <w:trPr>
          <w:trHeight w:val="7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4A" w:rsidRPr="00DB3CF8" w:rsidRDefault="00930D4A" w:rsidP="00930D4A">
            <w:pPr>
              <w:numPr>
                <w:ilvl w:val="0"/>
                <w:numId w:val="24"/>
              </w:numPr>
              <w:tabs>
                <w:tab w:val="num" w:pos="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D4A" w:rsidRPr="00DB3CF8" w:rsidRDefault="00930D4A" w:rsidP="00930D4A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Основной:</w:t>
            </w:r>
          </w:p>
          <w:p w:rsidR="00930D4A" w:rsidRPr="001612E2" w:rsidRDefault="00930D4A" w:rsidP="00930D4A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7EB">
              <w:rPr>
                <w:rFonts w:ascii="Times New Roman" w:hAnsi="Times New Roman"/>
                <w:color w:val="000000"/>
                <w:sz w:val="24"/>
                <w:szCs w:val="24"/>
              </w:rPr>
              <w:t>Работа студентов в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4A" w:rsidRPr="00930D4A" w:rsidRDefault="00930D4A" w:rsidP="00930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4A">
              <w:rPr>
                <w:rFonts w:ascii="Times New Roman" w:hAnsi="Times New Roman"/>
                <w:sz w:val="24"/>
                <w:szCs w:val="24"/>
              </w:rPr>
              <w:t>УК-1; УК-2; УК-3; УК-4; УК-5; УК-6; ОПК-1; ОПК-2; ОПК-3; ОПК-4; ПК-1; ПК-2; ПК-3; ПК-4; ПК-5; ПК-6; ПК-7; ПК-8; ПК-9; ПК-10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4A" w:rsidRPr="00DB3CF8" w:rsidRDefault="00930D4A" w:rsidP="00930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Устный отчет, собеседование </w:t>
            </w:r>
          </w:p>
          <w:p w:rsidR="00930D4A" w:rsidRPr="00DB3CF8" w:rsidRDefault="00930D4A" w:rsidP="00930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0D4A" w:rsidRPr="00DB3CF8" w:rsidTr="0052748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4A" w:rsidRPr="00DB3CF8" w:rsidRDefault="00930D4A" w:rsidP="00930D4A">
            <w:pPr>
              <w:numPr>
                <w:ilvl w:val="0"/>
                <w:numId w:val="24"/>
              </w:numPr>
              <w:tabs>
                <w:tab w:val="num" w:pos="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D4A" w:rsidRPr="00DB3CF8" w:rsidRDefault="00930D4A" w:rsidP="00930D4A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Заключительный:</w:t>
            </w:r>
          </w:p>
          <w:p w:rsidR="00930D4A" w:rsidRPr="000D1849" w:rsidRDefault="00930D4A" w:rsidP="00930D4A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849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отчета о практике студентом      по требуемой форме</w:t>
            </w:r>
          </w:p>
          <w:p w:rsidR="00930D4A" w:rsidRPr="001612E2" w:rsidRDefault="00930D4A" w:rsidP="00930D4A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849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отчетов в последний день практики на кафедре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4A" w:rsidRPr="00930D4A" w:rsidRDefault="00930D4A" w:rsidP="00930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4A">
              <w:rPr>
                <w:rFonts w:ascii="Times New Roman" w:hAnsi="Times New Roman"/>
                <w:sz w:val="24"/>
                <w:szCs w:val="24"/>
              </w:rPr>
              <w:t>УК-1; УК-2; УК-3; УК-4; УК-5; УК-6; ОПК-1; ОПК-2; ОПК-3; ОПК-4; ПК-1; ПК-2; ПК-3; ПК-4; ПК-5; ПК-6; ПК-7; ПК-8; ПК-9; ПК-10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4A" w:rsidRPr="00DB3CF8" w:rsidRDefault="00930D4A" w:rsidP="00930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hAnsi="Times New Roman"/>
                <w:sz w:val="24"/>
                <w:szCs w:val="24"/>
                <w:lang w:eastAsia="en-US"/>
              </w:rPr>
              <w:t>Зачет с оценкой по результатам комплексной оценки прохождения практики</w:t>
            </w:r>
          </w:p>
        </w:tc>
      </w:tr>
    </w:tbl>
    <w:p w:rsidR="00930D4A" w:rsidRPr="008262BF" w:rsidRDefault="00930D4A" w:rsidP="00930D4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30D4A" w:rsidRPr="008262BF" w:rsidRDefault="00930D4A" w:rsidP="00930D4A">
      <w:pPr>
        <w:tabs>
          <w:tab w:val="left" w:pos="709"/>
        </w:tabs>
        <w:spacing w:after="0" w:line="240" w:lineRule="auto"/>
        <w:ind w:left="709"/>
        <w:rPr>
          <w:rFonts w:ascii="Times New Roman" w:eastAsia="Calibri" w:hAnsi="Times New Roman"/>
          <w:b/>
          <w:i/>
          <w:sz w:val="24"/>
          <w:szCs w:val="24"/>
        </w:rPr>
      </w:pPr>
      <w:r w:rsidRPr="008262BF">
        <w:rPr>
          <w:rFonts w:ascii="Times New Roman" w:eastAsia="Calibri" w:hAnsi="Times New Roman"/>
          <w:b/>
          <w:sz w:val="24"/>
          <w:szCs w:val="24"/>
        </w:rPr>
        <w:t xml:space="preserve">Шкала и критерии оценивания 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>защиты по практике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6631"/>
      </w:tblGrid>
      <w:tr w:rsidR="00930D4A" w:rsidRPr="008262BF" w:rsidTr="00527484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4A" w:rsidRPr="008262BF" w:rsidRDefault="00930D4A" w:rsidP="0052748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262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4A" w:rsidRPr="008262BF" w:rsidRDefault="00930D4A" w:rsidP="0052748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262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Критерии</w:t>
            </w:r>
          </w:p>
        </w:tc>
      </w:tr>
      <w:tr w:rsidR="00930D4A" w:rsidRPr="008262BF" w:rsidTr="00527484">
        <w:trPr>
          <w:trHeight w:val="17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4A" w:rsidRPr="008262BF" w:rsidRDefault="00930D4A" w:rsidP="0052748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262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«Отлично»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4A" w:rsidRPr="008262BF" w:rsidRDefault="00930D4A" w:rsidP="0052748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262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 «отлично» выставляется студенту, 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сли демонстрирует системность и глубину </w:t>
            </w:r>
            <w:r w:rsidRPr="003359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 по темам, предусмотренным программой практики</w:t>
            </w:r>
          </w:p>
        </w:tc>
      </w:tr>
      <w:tr w:rsidR="00930D4A" w:rsidRPr="008262BF" w:rsidTr="00527484">
        <w:trPr>
          <w:trHeight w:val="2124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4A" w:rsidRPr="008262BF" w:rsidRDefault="00930D4A" w:rsidP="0052748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262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«Хорошо»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4A" w:rsidRPr="008262BF" w:rsidRDefault="00930D4A" w:rsidP="0052748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262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Оценка «хорошо» выставляется студенту, если </w:t>
            </w:r>
            <w:r w:rsidRPr="003359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студент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допускает незначительные ошибки, но исправляется при наводящих вопросах преподавателя</w:t>
            </w:r>
          </w:p>
        </w:tc>
      </w:tr>
      <w:tr w:rsidR="00930D4A" w:rsidRPr="008262BF" w:rsidTr="00527484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4A" w:rsidRPr="008262BF" w:rsidRDefault="00930D4A" w:rsidP="0052748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262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«Удовлетворительно»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4A" w:rsidRPr="008262BF" w:rsidRDefault="00930D4A" w:rsidP="0052748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262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Оценка «удовлетворительно» выставляется студенту,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если </w:t>
            </w:r>
            <w:r w:rsidRPr="003359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демонстрирует недостаточно последовательные знания по вопросам программы практики; использует специальную терминологию, но могут быть допущены 1-2 ошибки в определении основных понятий, которые студент затрудняется исправить самостоятельно; способен самостоятельно, но не глубоко, анализировать материал, раскрывает сущность решаемой проблемы только при наводящих вопросах преподавателя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</w:t>
            </w:r>
            <w:r w:rsidRPr="008262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атруднения при выполнении практических работ</w:t>
            </w:r>
          </w:p>
        </w:tc>
      </w:tr>
      <w:tr w:rsidR="00930D4A" w:rsidRPr="008262BF" w:rsidTr="00527484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4A" w:rsidRPr="008262BF" w:rsidRDefault="00930D4A" w:rsidP="0052748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262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«Неудовлетворительно»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4A" w:rsidRPr="008262BF" w:rsidRDefault="00930D4A" w:rsidP="0052748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262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Оценка «неудовлетворительно» выставляется студенту,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если </w:t>
            </w:r>
            <w:r w:rsidRPr="00FD67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      </w:r>
          </w:p>
        </w:tc>
      </w:tr>
    </w:tbl>
    <w:p w:rsidR="00930D4A" w:rsidRDefault="00930D4A" w:rsidP="00930D4A">
      <w:pPr>
        <w:widowControl w:val="0"/>
        <w:tabs>
          <w:tab w:val="left" w:pos="0"/>
        </w:tabs>
        <w:spacing w:after="48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30D4A" w:rsidRDefault="00930D4A" w:rsidP="00930D4A">
      <w:pPr>
        <w:widowControl w:val="0"/>
        <w:tabs>
          <w:tab w:val="left" w:pos="0"/>
        </w:tabs>
        <w:spacing w:after="48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Pr="001054D9">
        <w:rPr>
          <w:rFonts w:ascii="Times New Roman" w:hAnsi="Times New Roman"/>
          <w:b/>
          <w:bCs/>
          <w:sz w:val="24"/>
          <w:szCs w:val="24"/>
        </w:rPr>
        <w:t>Перечень основной и дополнительной учебной литературы, необходимой для проведения практики</w:t>
      </w:r>
    </w:p>
    <w:p w:rsidR="00930D4A" w:rsidRPr="006D0058" w:rsidRDefault="00930D4A" w:rsidP="00930D4A">
      <w:pPr>
        <w:spacing w:after="77" w:line="268" w:lineRule="auto"/>
        <w:ind w:left="-5" w:right="100" w:hanging="10"/>
        <w:jc w:val="both"/>
        <w:rPr>
          <w:rFonts w:ascii="Times New Roman" w:hAnsi="Times New Roman"/>
          <w:b/>
          <w:color w:val="000000"/>
          <w:sz w:val="24"/>
        </w:rPr>
      </w:pPr>
      <w:r w:rsidRPr="006D0058">
        <w:rPr>
          <w:rFonts w:ascii="Times New Roman" w:hAnsi="Times New Roman"/>
          <w:b/>
          <w:color w:val="000000"/>
          <w:sz w:val="24"/>
        </w:rPr>
        <w:t>7</w:t>
      </w:r>
      <w:r>
        <w:rPr>
          <w:rFonts w:ascii="Times New Roman" w:hAnsi="Times New Roman"/>
          <w:b/>
          <w:color w:val="000000"/>
          <w:sz w:val="24"/>
        </w:rPr>
        <w:t>.1. Основная литература:</w:t>
      </w:r>
    </w:p>
    <w:p w:rsidR="00666F96" w:rsidRPr="00065023" w:rsidRDefault="00666F96" w:rsidP="000D5F7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065023">
        <w:rPr>
          <w:rFonts w:ascii="Times New Roman" w:eastAsia="TimesNewRoman" w:hAnsi="Times New Roman"/>
          <w:color w:val="000000"/>
          <w:sz w:val="24"/>
          <w:szCs w:val="24"/>
        </w:rPr>
        <w:t>1. Жуков В. И. Стратегия социального образования. // Ученые записки. Научно-теоретический журнал МГСУ. – 2001. – № 4.</w:t>
      </w:r>
    </w:p>
    <w:p w:rsidR="00666F96" w:rsidRPr="00065023" w:rsidRDefault="00666F96" w:rsidP="000D5F7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065023">
        <w:rPr>
          <w:rFonts w:ascii="Times New Roman" w:eastAsia="TimesNewRoman" w:hAnsi="Times New Roman"/>
          <w:color w:val="000000"/>
          <w:sz w:val="24"/>
          <w:szCs w:val="24"/>
        </w:rPr>
        <w:t xml:space="preserve">2. </w:t>
      </w:r>
      <w:proofErr w:type="spellStart"/>
      <w:r w:rsidRPr="00065023">
        <w:rPr>
          <w:rFonts w:ascii="Times New Roman" w:eastAsia="TimesNewRoman" w:hAnsi="Times New Roman"/>
          <w:color w:val="000000"/>
          <w:sz w:val="24"/>
          <w:szCs w:val="24"/>
        </w:rPr>
        <w:t>Холостова</w:t>
      </w:r>
      <w:proofErr w:type="spellEnd"/>
      <w:r w:rsidRPr="00065023">
        <w:rPr>
          <w:rFonts w:ascii="Times New Roman" w:eastAsia="TimesNewRoman" w:hAnsi="Times New Roman"/>
          <w:color w:val="000000"/>
          <w:sz w:val="24"/>
          <w:szCs w:val="24"/>
        </w:rPr>
        <w:t xml:space="preserve"> Е.И. Социальная работа с инвалидами. – М., 2012.</w:t>
      </w:r>
    </w:p>
    <w:p w:rsidR="00666F96" w:rsidRPr="00065023" w:rsidRDefault="00666F96" w:rsidP="000D5F7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065023">
        <w:rPr>
          <w:rFonts w:ascii="Times New Roman" w:eastAsia="TimesNewRoman" w:hAnsi="Times New Roman"/>
          <w:color w:val="000000"/>
          <w:sz w:val="24"/>
          <w:szCs w:val="24"/>
        </w:rPr>
        <w:t xml:space="preserve">3. </w:t>
      </w:r>
      <w:proofErr w:type="spellStart"/>
      <w:r w:rsidRPr="00065023">
        <w:rPr>
          <w:rFonts w:ascii="Times New Roman" w:eastAsia="TimesNewRoman" w:hAnsi="Times New Roman"/>
          <w:color w:val="000000"/>
          <w:sz w:val="24"/>
          <w:szCs w:val="24"/>
        </w:rPr>
        <w:t>Холостова</w:t>
      </w:r>
      <w:proofErr w:type="spellEnd"/>
      <w:r w:rsidRPr="00065023">
        <w:rPr>
          <w:rFonts w:ascii="Times New Roman" w:eastAsia="TimesNewRoman" w:hAnsi="Times New Roman"/>
          <w:color w:val="000000"/>
          <w:sz w:val="24"/>
          <w:szCs w:val="24"/>
        </w:rPr>
        <w:t xml:space="preserve"> Е.И. Практикум по социальной работе. – 2-е изд. – М., 2008.</w:t>
      </w:r>
    </w:p>
    <w:p w:rsidR="00666F96" w:rsidRPr="00065023" w:rsidRDefault="00930D4A" w:rsidP="000D5F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" w:hAnsi="Times New Roman"/>
          <w:b/>
          <w:color w:val="000000"/>
          <w:sz w:val="24"/>
          <w:szCs w:val="24"/>
        </w:rPr>
      </w:pPr>
      <w:r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7.2 </w:t>
      </w:r>
      <w:r w:rsidR="00666F96" w:rsidRPr="00065023">
        <w:rPr>
          <w:rFonts w:ascii="Times New Roman" w:eastAsia="TimesNewRoman" w:hAnsi="Times New Roman"/>
          <w:b/>
          <w:color w:val="000000"/>
          <w:sz w:val="24"/>
          <w:szCs w:val="24"/>
        </w:rPr>
        <w:t>Дополнительная литература</w:t>
      </w:r>
    </w:p>
    <w:p w:rsidR="00666F96" w:rsidRPr="00065023" w:rsidRDefault="00666F96" w:rsidP="000D5F7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065023">
        <w:rPr>
          <w:rFonts w:ascii="Times New Roman" w:eastAsia="TimesNewRoman" w:hAnsi="Times New Roman"/>
          <w:color w:val="000000"/>
          <w:sz w:val="24"/>
          <w:szCs w:val="24"/>
        </w:rPr>
        <w:t xml:space="preserve">1. </w:t>
      </w:r>
      <w:proofErr w:type="spellStart"/>
      <w:r w:rsidRPr="00065023">
        <w:rPr>
          <w:rFonts w:ascii="Times New Roman" w:eastAsia="TimesNewRoman" w:hAnsi="Times New Roman"/>
          <w:color w:val="000000"/>
          <w:sz w:val="24"/>
          <w:szCs w:val="24"/>
        </w:rPr>
        <w:t>Абулъханова-Славская</w:t>
      </w:r>
      <w:proofErr w:type="spellEnd"/>
      <w:r w:rsidRPr="00065023">
        <w:rPr>
          <w:rFonts w:ascii="Times New Roman" w:eastAsia="TimesNewRoman" w:hAnsi="Times New Roman"/>
          <w:color w:val="000000"/>
          <w:sz w:val="24"/>
          <w:szCs w:val="24"/>
        </w:rPr>
        <w:t xml:space="preserve"> К. А. Социальное мышление личности: проблемы и стратегии исследования // Психологический журнал. – 1994. – Т. 15. – № 4.</w:t>
      </w:r>
    </w:p>
    <w:p w:rsidR="00666F96" w:rsidRPr="00065023" w:rsidRDefault="00666F96" w:rsidP="000D5F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proofErr w:type="spellStart"/>
      <w:r w:rsidRPr="00065023">
        <w:rPr>
          <w:rFonts w:ascii="Times New Roman" w:eastAsia="TimesNewRoman" w:hAnsi="Times New Roman"/>
          <w:color w:val="000000"/>
          <w:sz w:val="24"/>
          <w:szCs w:val="24"/>
        </w:rPr>
        <w:t>Беличева</w:t>
      </w:r>
      <w:proofErr w:type="spellEnd"/>
      <w:r w:rsidRPr="00065023">
        <w:rPr>
          <w:rFonts w:ascii="Times New Roman" w:eastAsia="TimesNewRoman" w:hAnsi="Times New Roman"/>
          <w:color w:val="000000"/>
          <w:sz w:val="24"/>
          <w:szCs w:val="24"/>
        </w:rPr>
        <w:t xml:space="preserve"> С.А. Психологическое обеспечение социальной работы и превентивной практики в России. – М., 2004.</w:t>
      </w:r>
    </w:p>
    <w:p w:rsidR="00666F96" w:rsidRPr="00065023" w:rsidRDefault="00666F96" w:rsidP="000D5F7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065023">
        <w:rPr>
          <w:rFonts w:ascii="Times New Roman" w:eastAsia="TimesNewRoman" w:hAnsi="Times New Roman"/>
          <w:color w:val="000000"/>
          <w:sz w:val="24"/>
          <w:szCs w:val="24"/>
        </w:rPr>
        <w:t>2. Золотарева Т. Ф. Роль диагностики в социальной работе // Ученые записки МГСУ. Научно-теоретический журнал. – 2000. – № 3. 2. Емельянов Ю. Н. Активные методы социально-психологической подготовки специалистов // Вопросы психологии. – 1985. – № 6.</w:t>
      </w:r>
    </w:p>
    <w:p w:rsidR="00666F96" w:rsidRPr="00065023" w:rsidRDefault="00666F96" w:rsidP="000D5F7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065023">
        <w:rPr>
          <w:rFonts w:ascii="Times New Roman" w:eastAsia="TimesNewRoman" w:hAnsi="Times New Roman"/>
          <w:color w:val="000000"/>
          <w:sz w:val="24"/>
          <w:szCs w:val="24"/>
        </w:rPr>
        <w:t>3. Методика и практика социальной работы / Под ред. М. П. Гурьяновой I / Обучение социальной работе в России. Ч. 4. – М., 1998.</w:t>
      </w:r>
    </w:p>
    <w:p w:rsidR="00666F96" w:rsidRPr="00065023" w:rsidRDefault="00666F96" w:rsidP="000D5F7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065023">
        <w:rPr>
          <w:rFonts w:ascii="Times New Roman" w:eastAsia="TimesNewRoman" w:hAnsi="Times New Roman"/>
          <w:color w:val="000000"/>
          <w:sz w:val="24"/>
          <w:szCs w:val="24"/>
        </w:rPr>
        <w:t xml:space="preserve">4. Обучение практике социальной работы / Под. ред. М. </w:t>
      </w:r>
      <w:proofErr w:type="spellStart"/>
      <w:r w:rsidRPr="00065023">
        <w:rPr>
          <w:rFonts w:ascii="Times New Roman" w:eastAsia="TimesNewRoman" w:hAnsi="Times New Roman"/>
          <w:color w:val="000000"/>
          <w:sz w:val="24"/>
          <w:szCs w:val="24"/>
        </w:rPr>
        <w:t>Доэла</w:t>
      </w:r>
      <w:proofErr w:type="spellEnd"/>
      <w:r w:rsidRPr="00065023">
        <w:rPr>
          <w:rFonts w:ascii="Times New Roman" w:eastAsia="TimesNewRoman" w:hAnsi="Times New Roman"/>
          <w:color w:val="000000"/>
          <w:sz w:val="24"/>
          <w:szCs w:val="24"/>
        </w:rPr>
        <w:t xml:space="preserve"> и С. </w:t>
      </w:r>
      <w:proofErr w:type="spellStart"/>
      <w:r w:rsidRPr="00065023">
        <w:rPr>
          <w:rFonts w:ascii="Times New Roman" w:eastAsia="TimesNewRoman" w:hAnsi="Times New Roman"/>
          <w:color w:val="000000"/>
          <w:sz w:val="24"/>
          <w:szCs w:val="24"/>
        </w:rPr>
        <w:t>Шадлоу</w:t>
      </w:r>
      <w:proofErr w:type="spellEnd"/>
      <w:r w:rsidRPr="00065023">
        <w:rPr>
          <w:rFonts w:ascii="Times New Roman" w:eastAsia="TimesNewRoman" w:hAnsi="Times New Roman"/>
          <w:color w:val="000000"/>
          <w:sz w:val="24"/>
          <w:szCs w:val="24"/>
        </w:rPr>
        <w:t>. – М., 1997.</w:t>
      </w:r>
    </w:p>
    <w:p w:rsidR="00666F96" w:rsidRPr="00065023" w:rsidRDefault="00666F96" w:rsidP="000D5F7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065023">
        <w:rPr>
          <w:rFonts w:ascii="Times New Roman" w:eastAsia="TimesNewRoman" w:hAnsi="Times New Roman"/>
          <w:color w:val="000000"/>
          <w:sz w:val="24"/>
          <w:szCs w:val="24"/>
        </w:rPr>
        <w:t xml:space="preserve">5. Обучение социальной работе: Преемственность и инновации / Под ред. Ш. </w:t>
      </w:r>
      <w:proofErr w:type="spellStart"/>
      <w:r w:rsidRPr="00065023">
        <w:rPr>
          <w:rFonts w:ascii="Times New Roman" w:eastAsia="TimesNewRoman" w:hAnsi="Times New Roman"/>
          <w:color w:val="000000"/>
          <w:sz w:val="24"/>
          <w:szCs w:val="24"/>
        </w:rPr>
        <w:t>Рамон</w:t>
      </w:r>
      <w:proofErr w:type="spellEnd"/>
      <w:r w:rsidRPr="00065023">
        <w:rPr>
          <w:rFonts w:ascii="Times New Roman" w:eastAsia="TimesNewRoman" w:hAnsi="Times New Roman"/>
          <w:color w:val="000000"/>
          <w:sz w:val="24"/>
          <w:szCs w:val="24"/>
        </w:rPr>
        <w:t xml:space="preserve"> и Р. </w:t>
      </w:r>
      <w:proofErr w:type="spellStart"/>
      <w:r w:rsidRPr="00065023">
        <w:rPr>
          <w:rFonts w:ascii="Times New Roman" w:eastAsia="TimesNewRoman" w:hAnsi="Times New Roman"/>
          <w:color w:val="000000"/>
          <w:sz w:val="24"/>
          <w:szCs w:val="24"/>
        </w:rPr>
        <w:t>Сарри</w:t>
      </w:r>
      <w:proofErr w:type="spellEnd"/>
      <w:r w:rsidRPr="00065023">
        <w:rPr>
          <w:rFonts w:ascii="Times New Roman" w:eastAsia="TimesNewRoman" w:hAnsi="Times New Roman"/>
          <w:color w:val="000000"/>
          <w:sz w:val="24"/>
          <w:szCs w:val="24"/>
        </w:rPr>
        <w:t>; Пер. с англ. под ред. Ю. Б. Шапиро. – М., 1996.</w:t>
      </w:r>
    </w:p>
    <w:p w:rsidR="00666F96" w:rsidRPr="00065023" w:rsidRDefault="00666F96" w:rsidP="000D5F7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065023">
        <w:rPr>
          <w:rFonts w:ascii="Times New Roman" w:eastAsia="TimesNewRoman" w:hAnsi="Times New Roman"/>
          <w:color w:val="000000"/>
          <w:sz w:val="24"/>
          <w:szCs w:val="24"/>
        </w:rPr>
        <w:t>6. Опыт организации социальной помощи и научно-методические проблемы подготовки социальных работников: Сборник статей / Науч. ред. В. Д. Луганский, К. М. Оганян. – СПб., 1995.</w:t>
      </w:r>
    </w:p>
    <w:p w:rsidR="00666F96" w:rsidRPr="00065023" w:rsidRDefault="00666F96" w:rsidP="000D5F7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065023">
        <w:rPr>
          <w:rFonts w:ascii="Times New Roman" w:eastAsia="TimesNewRoman" w:hAnsi="Times New Roman"/>
          <w:color w:val="000000"/>
          <w:sz w:val="24"/>
          <w:szCs w:val="24"/>
        </w:rPr>
        <w:t xml:space="preserve">7. </w:t>
      </w:r>
      <w:proofErr w:type="spellStart"/>
      <w:r w:rsidRPr="00065023">
        <w:rPr>
          <w:rFonts w:ascii="Times New Roman" w:eastAsia="TimesNewRoman" w:hAnsi="Times New Roman"/>
          <w:color w:val="000000"/>
          <w:sz w:val="24"/>
          <w:szCs w:val="24"/>
        </w:rPr>
        <w:t>Павленок</w:t>
      </w:r>
      <w:proofErr w:type="spellEnd"/>
      <w:r w:rsidRPr="00065023">
        <w:rPr>
          <w:rFonts w:ascii="Times New Roman" w:eastAsia="TimesNewRoman" w:hAnsi="Times New Roman"/>
          <w:color w:val="000000"/>
          <w:sz w:val="24"/>
          <w:szCs w:val="24"/>
        </w:rPr>
        <w:t xml:space="preserve"> П. Д. Социально-этническая среда России и особенности социальной работы в ней // Проблемы теории и методологии социальной работы / Под ред. Е. И. </w:t>
      </w:r>
      <w:proofErr w:type="spellStart"/>
      <w:r w:rsidRPr="00065023">
        <w:rPr>
          <w:rFonts w:ascii="Times New Roman" w:eastAsia="TimesNewRoman" w:hAnsi="Times New Roman"/>
          <w:color w:val="000000"/>
          <w:sz w:val="24"/>
          <w:szCs w:val="24"/>
        </w:rPr>
        <w:t>Холостовой</w:t>
      </w:r>
      <w:proofErr w:type="spellEnd"/>
      <w:r w:rsidRPr="00065023">
        <w:rPr>
          <w:rFonts w:ascii="Times New Roman" w:eastAsia="TimesNewRoman" w:hAnsi="Times New Roman"/>
          <w:color w:val="000000"/>
          <w:sz w:val="24"/>
          <w:szCs w:val="24"/>
        </w:rPr>
        <w:t xml:space="preserve"> и др. – М., 2000.</w:t>
      </w:r>
    </w:p>
    <w:p w:rsidR="00666F96" w:rsidRPr="00065023" w:rsidRDefault="00666F96" w:rsidP="000D5F7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065023">
        <w:rPr>
          <w:rFonts w:ascii="Times New Roman" w:eastAsia="TimesNewRoman" w:hAnsi="Times New Roman"/>
          <w:color w:val="000000"/>
          <w:sz w:val="24"/>
          <w:szCs w:val="24"/>
        </w:rPr>
        <w:t>.</w:t>
      </w:r>
    </w:p>
    <w:p w:rsidR="00930D4A" w:rsidRPr="006D0058" w:rsidRDefault="00930D4A" w:rsidP="00930D4A">
      <w:pPr>
        <w:spacing w:after="22" w:line="259" w:lineRule="auto"/>
        <w:ind w:left="566"/>
        <w:jc w:val="both"/>
        <w:rPr>
          <w:rFonts w:ascii="Times New Roman" w:hAnsi="Times New Roman"/>
          <w:b/>
          <w:color w:val="000000"/>
          <w:sz w:val="24"/>
        </w:rPr>
      </w:pPr>
      <w:r w:rsidRPr="002C4C1A">
        <w:rPr>
          <w:rFonts w:ascii="Times New Roman" w:hAnsi="Times New Roman"/>
          <w:b/>
          <w:color w:val="000000"/>
          <w:sz w:val="24"/>
        </w:rPr>
        <w:t>8. Перечень ресурсов информационно-телекоммуникационной сети "Интернет", необходимых для проведения практики</w:t>
      </w:r>
      <w:r w:rsidRPr="006D0058">
        <w:rPr>
          <w:rFonts w:ascii="Times New Roman" w:hAnsi="Times New Roman"/>
          <w:b/>
          <w:color w:val="000000"/>
          <w:sz w:val="24"/>
        </w:rPr>
        <w:t xml:space="preserve"> </w:t>
      </w:r>
    </w:p>
    <w:p w:rsidR="00930D4A" w:rsidRPr="002C4C1A" w:rsidRDefault="00930D4A" w:rsidP="00930D4A">
      <w:pPr>
        <w:pStyle w:val="a5"/>
        <w:numPr>
          <w:ilvl w:val="0"/>
          <w:numId w:val="25"/>
        </w:numPr>
        <w:spacing w:after="13" w:line="268" w:lineRule="auto"/>
        <w:ind w:right="100"/>
        <w:jc w:val="both"/>
        <w:rPr>
          <w:rFonts w:ascii="Times New Roman" w:hAnsi="Times New Roman"/>
          <w:color w:val="000000"/>
          <w:sz w:val="24"/>
        </w:rPr>
      </w:pPr>
      <w:r w:rsidRPr="002C4C1A">
        <w:rPr>
          <w:rFonts w:ascii="Times New Roman" w:hAnsi="Times New Roman"/>
          <w:color w:val="000000"/>
          <w:sz w:val="24"/>
        </w:rPr>
        <w:t xml:space="preserve">Электронно-библиотечная система </w:t>
      </w:r>
      <w:hyperlink r:id="rId8" w:history="1">
        <w:r w:rsidRPr="0001558E">
          <w:rPr>
            <w:rStyle w:val="a4"/>
            <w:rFonts w:ascii="Times New Roman" w:hAnsi="Times New Roman"/>
            <w:sz w:val="24"/>
          </w:rPr>
          <w:t>www.iprbookshop.ru</w:t>
        </w:r>
      </w:hyperlink>
      <w:r>
        <w:rPr>
          <w:rFonts w:ascii="Times New Roman" w:hAnsi="Times New Roman"/>
          <w:color w:val="000000"/>
          <w:sz w:val="24"/>
        </w:rPr>
        <w:t xml:space="preserve"> </w:t>
      </w:r>
    </w:p>
    <w:p w:rsidR="00930D4A" w:rsidRPr="002C4C1A" w:rsidRDefault="00930D4A" w:rsidP="00930D4A">
      <w:pPr>
        <w:pStyle w:val="a5"/>
        <w:numPr>
          <w:ilvl w:val="0"/>
          <w:numId w:val="25"/>
        </w:numPr>
        <w:spacing w:after="13" w:line="268" w:lineRule="auto"/>
        <w:ind w:right="100"/>
        <w:jc w:val="both"/>
        <w:rPr>
          <w:rFonts w:ascii="Times New Roman" w:hAnsi="Times New Roman"/>
          <w:color w:val="000000"/>
          <w:sz w:val="24"/>
        </w:rPr>
      </w:pPr>
      <w:r w:rsidRPr="002C4C1A">
        <w:rPr>
          <w:rFonts w:ascii="Times New Roman" w:hAnsi="Times New Roman"/>
          <w:color w:val="000000"/>
          <w:sz w:val="24"/>
        </w:rPr>
        <w:t xml:space="preserve">Электронно-библиотечная система </w:t>
      </w:r>
      <w:hyperlink r:id="rId9" w:history="1">
        <w:r w:rsidRPr="0001558E">
          <w:rPr>
            <w:rStyle w:val="a4"/>
            <w:rFonts w:ascii="Times New Roman" w:hAnsi="Times New Roman"/>
            <w:sz w:val="24"/>
          </w:rPr>
          <w:t>www.knigafond.ru</w:t>
        </w:r>
      </w:hyperlink>
      <w:r>
        <w:rPr>
          <w:rFonts w:ascii="Times New Roman" w:hAnsi="Times New Roman"/>
          <w:color w:val="000000"/>
          <w:sz w:val="24"/>
        </w:rPr>
        <w:t xml:space="preserve"> </w:t>
      </w:r>
    </w:p>
    <w:p w:rsidR="00930D4A" w:rsidRPr="002C4C1A" w:rsidRDefault="00930D4A" w:rsidP="00930D4A">
      <w:pPr>
        <w:pStyle w:val="a5"/>
        <w:numPr>
          <w:ilvl w:val="0"/>
          <w:numId w:val="25"/>
        </w:numPr>
        <w:spacing w:after="13" w:line="268" w:lineRule="auto"/>
        <w:ind w:right="100"/>
        <w:jc w:val="both"/>
        <w:rPr>
          <w:rFonts w:ascii="Times New Roman" w:hAnsi="Times New Roman"/>
          <w:color w:val="000000"/>
          <w:sz w:val="24"/>
        </w:rPr>
      </w:pPr>
      <w:r w:rsidRPr="002C4C1A">
        <w:rPr>
          <w:rFonts w:ascii="Times New Roman" w:hAnsi="Times New Roman"/>
          <w:color w:val="000000"/>
          <w:sz w:val="24"/>
        </w:rPr>
        <w:t>Электронно-библиотечная система издательства «Лань» - (</w:t>
      </w:r>
      <w:hyperlink r:id="rId10" w:history="1">
        <w:r w:rsidRPr="0001558E">
          <w:rPr>
            <w:rStyle w:val="a4"/>
            <w:rFonts w:ascii="Times New Roman" w:hAnsi="Times New Roman"/>
            <w:sz w:val="24"/>
          </w:rPr>
          <w:t>https://e.lanbook.com</w:t>
        </w:r>
      </w:hyperlink>
      <w:r w:rsidRPr="002C4C1A">
        <w:rPr>
          <w:rFonts w:ascii="Times New Roman" w:hAnsi="Times New Roman"/>
          <w:color w:val="000000"/>
          <w:sz w:val="24"/>
        </w:rPr>
        <w:t>)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930D4A" w:rsidRPr="002C4C1A" w:rsidRDefault="00930D4A" w:rsidP="00930D4A">
      <w:pPr>
        <w:pStyle w:val="a5"/>
        <w:numPr>
          <w:ilvl w:val="0"/>
          <w:numId w:val="25"/>
        </w:numPr>
        <w:spacing w:after="13" w:line="268" w:lineRule="auto"/>
        <w:ind w:right="100"/>
        <w:jc w:val="both"/>
        <w:rPr>
          <w:rFonts w:ascii="Times New Roman" w:hAnsi="Times New Roman"/>
          <w:color w:val="000000"/>
          <w:sz w:val="24"/>
        </w:rPr>
      </w:pPr>
      <w:r w:rsidRPr="002C4C1A">
        <w:rPr>
          <w:rFonts w:ascii="Times New Roman" w:hAnsi="Times New Roman"/>
          <w:color w:val="000000"/>
          <w:sz w:val="24"/>
        </w:rPr>
        <w:t xml:space="preserve">Журналы открытого доступа по всем отраслям знаний </w:t>
      </w:r>
      <w:proofErr w:type="spellStart"/>
      <w:r w:rsidRPr="002C4C1A">
        <w:rPr>
          <w:rFonts w:ascii="Times New Roman" w:hAnsi="Times New Roman"/>
          <w:color w:val="000000"/>
          <w:sz w:val="24"/>
        </w:rPr>
        <w:t>Cogent</w:t>
      </w:r>
      <w:proofErr w:type="spellEnd"/>
      <w:r w:rsidRPr="002C4C1A">
        <w:rPr>
          <w:rFonts w:ascii="Times New Roman" w:hAnsi="Times New Roman"/>
          <w:color w:val="000000"/>
          <w:sz w:val="24"/>
        </w:rPr>
        <w:t xml:space="preserve"> OA </w:t>
      </w:r>
      <w:proofErr w:type="spellStart"/>
      <w:r w:rsidRPr="002C4C1A">
        <w:rPr>
          <w:rFonts w:ascii="Times New Roman" w:hAnsi="Times New Roman"/>
          <w:color w:val="000000"/>
          <w:sz w:val="24"/>
        </w:rPr>
        <w:t>journals</w:t>
      </w:r>
      <w:proofErr w:type="spellEnd"/>
      <w:r w:rsidRPr="002C4C1A">
        <w:rPr>
          <w:rFonts w:ascii="Times New Roman" w:hAnsi="Times New Roman"/>
          <w:color w:val="000000"/>
          <w:sz w:val="24"/>
        </w:rPr>
        <w:t xml:space="preserve">  </w:t>
      </w:r>
      <w:hyperlink r:id="rId11" w:history="1">
        <w:r w:rsidRPr="0001558E">
          <w:rPr>
            <w:rStyle w:val="a4"/>
            <w:rFonts w:ascii="Times New Roman" w:hAnsi="Times New Roman"/>
            <w:sz w:val="24"/>
          </w:rPr>
          <w:t>http://www.tandfonline.com/page/openaccess</w:t>
        </w:r>
      </w:hyperlink>
      <w:r>
        <w:rPr>
          <w:rFonts w:ascii="Times New Roman" w:hAnsi="Times New Roman"/>
          <w:color w:val="000000"/>
          <w:sz w:val="24"/>
        </w:rPr>
        <w:t xml:space="preserve"> </w:t>
      </w:r>
    </w:p>
    <w:p w:rsidR="00930D4A" w:rsidRPr="002C4C1A" w:rsidRDefault="00930D4A" w:rsidP="00930D4A">
      <w:pPr>
        <w:pStyle w:val="a5"/>
        <w:numPr>
          <w:ilvl w:val="0"/>
          <w:numId w:val="25"/>
        </w:numPr>
        <w:spacing w:after="13" w:line="268" w:lineRule="auto"/>
        <w:ind w:right="100"/>
        <w:jc w:val="both"/>
        <w:rPr>
          <w:rFonts w:ascii="Times New Roman" w:hAnsi="Times New Roman"/>
          <w:color w:val="000000"/>
          <w:sz w:val="24"/>
          <w:lang w:val="en-US"/>
        </w:rPr>
      </w:pPr>
      <w:r w:rsidRPr="002C4C1A">
        <w:rPr>
          <w:rFonts w:ascii="Times New Roman" w:hAnsi="Times New Roman"/>
          <w:color w:val="000000"/>
          <w:sz w:val="24"/>
        </w:rPr>
        <w:t>Библиотека</w:t>
      </w:r>
      <w:r w:rsidRPr="002C4C1A">
        <w:rPr>
          <w:rFonts w:ascii="Times New Roman" w:hAnsi="Times New Roman"/>
          <w:color w:val="000000"/>
          <w:sz w:val="24"/>
          <w:lang w:val="en-US"/>
        </w:rPr>
        <w:t xml:space="preserve"> Elibrary.ru </w:t>
      </w:r>
      <w:hyperlink r:id="rId12" w:history="1">
        <w:r w:rsidRPr="0001558E">
          <w:rPr>
            <w:rStyle w:val="a4"/>
            <w:rFonts w:ascii="Times New Roman" w:hAnsi="Times New Roman"/>
            <w:sz w:val="24"/>
            <w:lang w:val="en-US"/>
          </w:rPr>
          <w:t>https://elibrary.ru</w:t>
        </w:r>
      </w:hyperlink>
      <w:r w:rsidRPr="002C4C1A">
        <w:rPr>
          <w:rFonts w:ascii="Times New Roman" w:hAnsi="Times New Roman"/>
          <w:color w:val="000000"/>
          <w:sz w:val="24"/>
          <w:lang w:val="en-US"/>
        </w:rPr>
        <w:t xml:space="preserve"> </w:t>
      </w:r>
    </w:p>
    <w:p w:rsidR="00930D4A" w:rsidRPr="002C4C1A" w:rsidRDefault="00930D4A" w:rsidP="00930D4A">
      <w:pPr>
        <w:pStyle w:val="a5"/>
        <w:numPr>
          <w:ilvl w:val="0"/>
          <w:numId w:val="25"/>
        </w:numPr>
        <w:spacing w:after="13" w:line="268" w:lineRule="auto"/>
        <w:ind w:right="100"/>
        <w:jc w:val="both"/>
        <w:rPr>
          <w:rFonts w:ascii="Times New Roman" w:hAnsi="Times New Roman"/>
          <w:color w:val="000000"/>
          <w:sz w:val="24"/>
        </w:rPr>
      </w:pPr>
      <w:r w:rsidRPr="002C4C1A">
        <w:rPr>
          <w:rFonts w:ascii="Times New Roman" w:hAnsi="Times New Roman"/>
          <w:color w:val="000000"/>
          <w:sz w:val="24"/>
        </w:rPr>
        <w:t xml:space="preserve">Справочно-правовая система «Консультант Плюс» </w:t>
      </w:r>
      <w:hyperlink r:id="rId13" w:history="1">
        <w:r w:rsidRPr="0001558E">
          <w:rPr>
            <w:rStyle w:val="a4"/>
            <w:rFonts w:ascii="Times New Roman" w:hAnsi="Times New Roman"/>
            <w:sz w:val="24"/>
          </w:rPr>
          <w:t>www.consultant.ru</w:t>
        </w:r>
      </w:hyperlink>
      <w:r>
        <w:rPr>
          <w:rFonts w:ascii="Times New Roman" w:hAnsi="Times New Roman"/>
          <w:color w:val="000000"/>
          <w:sz w:val="24"/>
        </w:rPr>
        <w:t xml:space="preserve"> </w:t>
      </w:r>
    </w:p>
    <w:p w:rsidR="00930D4A" w:rsidRPr="002C4C1A" w:rsidRDefault="00930D4A" w:rsidP="00930D4A">
      <w:pPr>
        <w:pStyle w:val="a5"/>
        <w:numPr>
          <w:ilvl w:val="0"/>
          <w:numId w:val="25"/>
        </w:numPr>
        <w:spacing w:after="13" w:line="268" w:lineRule="auto"/>
        <w:ind w:right="100"/>
        <w:jc w:val="both"/>
        <w:rPr>
          <w:rFonts w:ascii="Times New Roman" w:hAnsi="Times New Roman"/>
          <w:color w:val="000000"/>
          <w:sz w:val="24"/>
        </w:rPr>
      </w:pPr>
      <w:r w:rsidRPr="002C4C1A">
        <w:rPr>
          <w:rFonts w:ascii="Times New Roman" w:hAnsi="Times New Roman"/>
          <w:color w:val="000000"/>
          <w:sz w:val="24"/>
        </w:rPr>
        <w:t xml:space="preserve">Справочно-правовая система «Гарант. Платформа F1» </w:t>
      </w:r>
      <w:hyperlink r:id="rId14" w:history="1">
        <w:r w:rsidRPr="0001558E">
          <w:rPr>
            <w:rStyle w:val="a4"/>
            <w:rFonts w:ascii="Times New Roman" w:hAnsi="Times New Roman"/>
            <w:sz w:val="24"/>
          </w:rPr>
          <w:t>http://www.garant.ru</w:t>
        </w:r>
      </w:hyperlink>
      <w:r>
        <w:rPr>
          <w:rFonts w:ascii="Times New Roman" w:hAnsi="Times New Roman"/>
          <w:color w:val="000000"/>
          <w:sz w:val="24"/>
        </w:rPr>
        <w:t xml:space="preserve"> </w:t>
      </w:r>
    </w:p>
    <w:p w:rsidR="00930D4A" w:rsidRDefault="00930D4A" w:rsidP="00930D4A">
      <w:pPr>
        <w:spacing w:after="13" w:line="268" w:lineRule="auto"/>
        <w:ind w:left="-5" w:right="100" w:hanging="1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30D4A" w:rsidRDefault="00930D4A" w:rsidP="00930D4A">
      <w:pPr>
        <w:spacing w:after="13" w:line="268" w:lineRule="auto"/>
        <w:ind w:left="-5" w:right="100" w:hanging="1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9. </w:t>
      </w:r>
      <w:r w:rsidRPr="00F60D8C">
        <w:rPr>
          <w:rFonts w:ascii="Times New Roman" w:hAnsi="Times New Roman"/>
          <w:b/>
          <w:bCs/>
          <w:sz w:val="24"/>
          <w:szCs w:val="24"/>
        </w:rPr>
        <w:t xml:space="preserve"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</w:t>
      </w:r>
    </w:p>
    <w:p w:rsidR="00930D4A" w:rsidRPr="00541896" w:rsidRDefault="00930D4A" w:rsidP="00930D4A">
      <w:pPr>
        <w:tabs>
          <w:tab w:val="left" w:pos="-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41896">
        <w:rPr>
          <w:rFonts w:ascii="Times New Roman" w:hAnsi="Times New Roman"/>
          <w:bCs/>
          <w:sz w:val="24"/>
          <w:szCs w:val="24"/>
        </w:rPr>
        <w:lastRenderedPageBreak/>
        <w:t xml:space="preserve">Освоение </w:t>
      </w:r>
      <w:r>
        <w:rPr>
          <w:rFonts w:ascii="Times New Roman" w:hAnsi="Times New Roman"/>
          <w:bCs/>
          <w:sz w:val="24"/>
          <w:szCs w:val="24"/>
        </w:rPr>
        <w:t xml:space="preserve">данной практики </w:t>
      </w:r>
      <w:r w:rsidRPr="00541896">
        <w:rPr>
          <w:rFonts w:ascii="Times New Roman" w:hAnsi="Times New Roman"/>
          <w:bCs/>
          <w:sz w:val="24"/>
          <w:szCs w:val="24"/>
        </w:rPr>
        <w:t xml:space="preserve">предполагает использование следующего программного обеспечения и информационно-справочных систем: </w:t>
      </w:r>
    </w:p>
    <w:p w:rsidR="00930D4A" w:rsidRPr="00541896" w:rsidRDefault="00930D4A" w:rsidP="00930D4A">
      <w:pPr>
        <w:tabs>
          <w:tab w:val="left" w:pos="-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41896">
        <w:rPr>
          <w:rFonts w:ascii="Times New Roman" w:hAnsi="Times New Roman"/>
          <w:bCs/>
          <w:sz w:val="24"/>
          <w:szCs w:val="24"/>
        </w:rPr>
        <w:t xml:space="preserve">Операционная система </w:t>
      </w:r>
      <w:proofErr w:type="spellStart"/>
      <w:r w:rsidRPr="00541896">
        <w:rPr>
          <w:rFonts w:ascii="Times New Roman" w:hAnsi="Times New Roman"/>
          <w:bCs/>
          <w:sz w:val="24"/>
          <w:szCs w:val="24"/>
        </w:rPr>
        <w:t>Microsoft</w:t>
      </w:r>
      <w:proofErr w:type="spellEnd"/>
      <w:r w:rsidRPr="0054189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41896">
        <w:rPr>
          <w:rFonts w:ascii="Times New Roman" w:hAnsi="Times New Roman"/>
          <w:bCs/>
          <w:sz w:val="24"/>
          <w:szCs w:val="24"/>
        </w:rPr>
        <w:t>Windows</w:t>
      </w:r>
      <w:proofErr w:type="spellEnd"/>
    </w:p>
    <w:p w:rsidR="00930D4A" w:rsidRPr="00541896" w:rsidRDefault="00930D4A" w:rsidP="00930D4A">
      <w:pPr>
        <w:tabs>
          <w:tab w:val="left" w:pos="-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41896">
        <w:rPr>
          <w:rFonts w:ascii="Times New Roman" w:hAnsi="Times New Roman"/>
          <w:bCs/>
          <w:sz w:val="24"/>
          <w:szCs w:val="24"/>
        </w:rPr>
        <w:t xml:space="preserve">Пакет офисного программного обеспечения </w:t>
      </w:r>
      <w:r w:rsidRPr="00541896">
        <w:rPr>
          <w:rFonts w:ascii="Times New Roman" w:hAnsi="Times New Roman"/>
          <w:bCs/>
          <w:sz w:val="24"/>
          <w:szCs w:val="24"/>
          <w:lang w:val="en-US"/>
        </w:rPr>
        <w:t>Microsoft</w:t>
      </w:r>
      <w:r w:rsidRPr="00541896">
        <w:rPr>
          <w:rFonts w:ascii="Times New Roman" w:hAnsi="Times New Roman"/>
          <w:bCs/>
          <w:sz w:val="24"/>
          <w:szCs w:val="24"/>
        </w:rPr>
        <w:t xml:space="preserve"> </w:t>
      </w:r>
      <w:r w:rsidRPr="00541896">
        <w:rPr>
          <w:rFonts w:ascii="Times New Roman" w:hAnsi="Times New Roman"/>
          <w:bCs/>
          <w:sz w:val="24"/>
          <w:szCs w:val="24"/>
          <w:lang w:val="en-US"/>
        </w:rPr>
        <w:t>Office</w:t>
      </w:r>
      <w:r w:rsidRPr="00541896">
        <w:rPr>
          <w:rFonts w:ascii="Times New Roman" w:hAnsi="Times New Roman"/>
          <w:bCs/>
          <w:sz w:val="24"/>
          <w:szCs w:val="24"/>
        </w:rPr>
        <w:t xml:space="preserve"> 2010 </w:t>
      </w:r>
    </w:p>
    <w:p w:rsidR="00930D4A" w:rsidRPr="00541896" w:rsidRDefault="00930D4A" w:rsidP="00930D4A">
      <w:pPr>
        <w:tabs>
          <w:tab w:val="left" w:pos="-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41896">
        <w:rPr>
          <w:rFonts w:ascii="Times New Roman" w:hAnsi="Times New Roman"/>
          <w:bCs/>
          <w:sz w:val="24"/>
          <w:szCs w:val="24"/>
        </w:rPr>
        <w:t xml:space="preserve">Пакет прикладных программ </w:t>
      </w:r>
      <w:proofErr w:type="spellStart"/>
      <w:r w:rsidRPr="00541896">
        <w:rPr>
          <w:rFonts w:ascii="Times New Roman" w:hAnsi="Times New Roman"/>
          <w:bCs/>
          <w:sz w:val="24"/>
          <w:szCs w:val="24"/>
        </w:rPr>
        <w:t>Microsoft</w:t>
      </w:r>
      <w:proofErr w:type="spellEnd"/>
      <w:r w:rsidRPr="0054189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41896">
        <w:rPr>
          <w:rFonts w:ascii="Times New Roman" w:hAnsi="Times New Roman"/>
          <w:bCs/>
          <w:sz w:val="24"/>
          <w:szCs w:val="24"/>
        </w:rPr>
        <w:t>Office</w:t>
      </w:r>
      <w:proofErr w:type="spellEnd"/>
      <w:r w:rsidRPr="00541896">
        <w:rPr>
          <w:rFonts w:ascii="Times New Roman" w:hAnsi="Times New Roman"/>
          <w:bCs/>
          <w:sz w:val="24"/>
          <w:szCs w:val="24"/>
        </w:rPr>
        <w:t xml:space="preserve"> </w:t>
      </w:r>
      <w:r w:rsidRPr="00541896">
        <w:rPr>
          <w:rFonts w:ascii="Times New Roman" w:hAnsi="Times New Roman"/>
          <w:bCs/>
          <w:sz w:val="24"/>
          <w:szCs w:val="24"/>
          <w:lang w:val="en-US"/>
        </w:rPr>
        <w:t>PowerPoint</w:t>
      </w:r>
    </w:p>
    <w:p w:rsidR="00930D4A" w:rsidRPr="00541896" w:rsidRDefault="00930D4A" w:rsidP="00930D4A">
      <w:pPr>
        <w:tabs>
          <w:tab w:val="left" w:pos="-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41896">
        <w:rPr>
          <w:rFonts w:ascii="Times New Roman" w:hAnsi="Times New Roman"/>
          <w:bCs/>
          <w:sz w:val="24"/>
          <w:szCs w:val="24"/>
        </w:rPr>
        <w:t>Учебно-методическая литература для данной дисциплины имеется в наличии в электронно-библиотечной системе:</w:t>
      </w:r>
    </w:p>
    <w:p w:rsidR="00930D4A" w:rsidRPr="00541896" w:rsidRDefault="00930D4A" w:rsidP="00930D4A">
      <w:pPr>
        <w:tabs>
          <w:tab w:val="left" w:pos="-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541896">
        <w:rPr>
          <w:rFonts w:ascii="Times New Roman" w:hAnsi="Times New Roman"/>
          <w:bCs/>
          <w:sz w:val="24"/>
          <w:szCs w:val="24"/>
          <w:lang w:val="en-US"/>
        </w:rPr>
        <w:t>«</w:t>
      </w:r>
      <w:proofErr w:type="spellStart"/>
      <w:r w:rsidRPr="00541896">
        <w:rPr>
          <w:rFonts w:ascii="Times New Roman" w:hAnsi="Times New Roman"/>
          <w:bCs/>
          <w:sz w:val="24"/>
          <w:szCs w:val="24"/>
          <w:lang w:val="en-US"/>
        </w:rPr>
        <w:t>IPRbooks</w:t>
      </w:r>
      <w:proofErr w:type="spellEnd"/>
      <w:r w:rsidRPr="00541896">
        <w:rPr>
          <w:rFonts w:ascii="Times New Roman" w:hAnsi="Times New Roman"/>
          <w:bCs/>
          <w:sz w:val="24"/>
          <w:szCs w:val="24"/>
          <w:lang w:val="en-US"/>
        </w:rPr>
        <w:t>»</w:t>
      </w:r>
      <w:r w:rsidRPr="0054189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541896">
        <w:rPr>
          <w:rFonts w:ascii="Times New Roman" w:hAnsi="Times New Roman"/>
          <w:bCs/>
          <w:sz w:val="24"/>
          <w:szCs w:val="24"/>
          <w:lang w:val="en-US"/>
        </w:rPr>
        <w:t>(</w:t>
      </w:r>
      <w:hyperlink r:id="rId15" w:history="1">
        <w:r w:rsidRPr="00541896">
          <w:rPr>
            <w:rFonts w:ascii="Times New Roman" w:hAnsi="Times New Roman"/>
            <w:bCs/>
            <w:color w:val="0000FF" w:themeColor="hyperlink"/>
            <w:sz w:val="24"/>
            <w:szCs w:val="24"/>
            <w:u w:val="single"/>
            <w:lang w:val="en-US"/>
          </w:rPr>
          <w:t>http://www.iprbookshop.ru</w:t>
        </w:r>
      </w:hyperlink>
      <w:r w:rsidRPr="00541896">
        <w:rPr>
          <w:rFonts w:ascii="Times New Roman" w:hAnsi="Times New Roman"/>
          <w:bCs/>
          <w:sz w:val="24"/>
          <w:szCs w:val="24"/>
          <w:lang w:val="en-US"/>
        </w:rPr>
        <w:t xml:space="preserve">)  </w:t>
      </w:r>
    </w:p>
    <w:p w:rsidR="00930D4A" w:rsidRPr="00541896" w:rsidRDefault="00930D4A" w:rsidP="00930D4A">
      <w:pPr>
        <w:tabs>
          <w:tab w:val="left" w:pos="-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41896">
        <w:rPr>
          <w:rFonts w:ascii="Times New Roman" w:hAnsi="Times New Roman"/>
          <w:bCs/>
          <w:sz w:val="24"/>
          <w:szCs w:val="24"/>
        </w:rPr>
        <w:t>«Лань»</w:t>
      </w:r>
      <w:r w:rsidRPr="005418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1896">
        <w:rPr>
          <w:rFonts w:ascii="Times New Roman" w:hAnsi="Times New Roman"/>
          <w:bCs/>
          <w:sz w:val="24"/>
          <w:szCs w:val="24"/>
        </w:rPr>
        <w:t>(</w:t>
      </w:r>
      <w:hyperlink r:id="rId16" w:history="1">
        <w:r w:rsidRPr="00541896">
          <w:rPr>
            <w:rFonts w:ascii="Times New Roman" w:hAnsi="Times New Roman"/>
            <w:bCs/>
            <w:color w:val="0000FF" w:themeColor="hyperlink"/>
            <w:sz w:val="24"/>
            <w:szCs w:val="24"/>
            <w:u w:val="single"/>
            <w:lang w:val="en-US"/>
          </w:rPr>
          <w:t>https</w:t>
        </w:r>
        <w:r w:rsidRPr="00541896">
          <w:rPr>
            <w:rFonts w:ascii="Times New Roman" w:hAnsi="Times New Roman"/>
            <w:bCs/>
            <w:color w:val="0000FF" w:themeColor="hyperlink"/>
            <w:sz w:val="24"/>
            <w:szCs w:val="24"/>
            <w:u w:val="single"/>
          </w:rPr>
          <w:t>://</w:t>
        </w:r>
        <w:r w:rsidRPr="00541896">
          <w:rPr>
            <w:rFonts w:ascii="Times New Roman" w:hAnsi="Times New Roman"/>
            <w:bCs/>
            <w:color w:val="0000FF" w:themeColor="hyperlink"/>
            <w:sz w:val="24"/>
            <w:szCs w:val="24"/>
            <w:u w:val="single"/>
            <w:lang w:val="en-US"/>
          </w:rPr>
          <w:t>e</w:t>
        </w:r>
        <w:r w:rsidRPr="00541896">
          <w:rPr>
            <w:rFonts w:ascii="Times New Roman" w:hAnsi="Times New Roman"/>
            <w:bCs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541896">
          <w:rPr>
            <w:rFonts w:ascii="Times New Roman" w:hAnsi="Times New Roman"/>
            <w:bCs/>
            <w:color w:val="0000FF" w:themeColor="hyperlink"/>
            <w:sz w:val="24"/>
            <w:szCs w:val="24"/>
            <w:u w:val="single"/>
            <w:lang w:val="en-US"/>
          </w:rPr>
          <w:t>lanbook</w:t>
        </w:r>
        <w:proofErr w:type="spellEnd"/>
        <w:r w:rsidRPr="00541896">
          <w:rPr>
            <w:rFonts w:ascii="Times New Roman" w:hAnsi="Times New Roman"/>
            <w:bCs/>
            <w:color w:val="0000FF" w:themeColor="hyperlink"/>
            <w:sz w:val="24"/>
            <w:szCs w:val="24"/>
            <w:u w:val="single"/>
          </w:rPr>
          <w:t>.</w:t>
        </w:r>
        <w:r w:rsidRPr="00541896">
          <w:rPr>
            <w:rFonts w:ascii="Times New Roman" w:hAnsi="Times New Roman"/>
            <w:bCs/>
            <w:color w:val="0000FF" w:themeColor="hyperlink"/>
            <w:sz w:val="24"/>
            <w:szCs w:val="24"/>
            <w:u w:val="single"/>
            <w:lang w:val="en-US"/>
          </w:rPr>
          <w:t>com</w:t>
        </w:r>
      </w:hyperlink>
      <w:r w:rsidRPr="00541896">
        <w:rPr>
          <w:rFonts w:ascii="Times New Roman" w:hAnsi="Times New Roman"/>
          <w:bCs/>
          <w:sz w:val="24"/>
          <w:szCs w:val="24"/>
        </w:rPr>
        <w:t>)</w:t>
      </w:r>
    </w:p>
    <w:p w:rsidR="00930D4A" w:rsidRPr="00541896" w:rsidRDefault="00930D4A" w:rsidP="00930D4A">
      <w:pPr>
        <w:tabs>
          <w:tab w:val="left" w:pos="-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41896">
        <w:rPr>
          <w:rFonts w:ascii="Times New Roman" w:hAnsi="Times New Roman"/>
          <w:bCs/>
          <w:sz w:val="24"/>
          <w:szCs w:val="24"/>
        </w:rPr>
        <w:t>ИВИС</w:t>
      </w:r>
      <w:r w:rsidRPr="00541896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541896">
        <w:rPr>
          <w:rFonts w:ascii="Times New Roman" w:hAnsi="Times New Roman"/>
          <w:bCs/>
          <w:sz w:val="24"/>
          <w:szCs w:val="24"/>
        </w:rPr>
        <w:t>(</w:t>
      </w:r>
      <w:hyperlink r:id="rId17" w:history="1">
        <w:r w:rsidRPr="00541896">
          <w:rPr>
            <w:rFonts w:ascii="Times New Roman" w:hAnsi="Times New Roman"/>
            <w:bCs/>
            <w:color w:val="0000FF" w:themeColor="hyperlink"/>
            <w:sz w:val="24"/>
            <w:szCs w:val="24"/>
            <w:u w:val="single"/>
            <w:lang w:val="en-US"/>
          </w:rPr>
          <w:t>http</w:t>
        </w:r>
        <w:r w:rsidRPr="00541896">
          <w:rPr>
            <w:rFonts w:ascii="Times New Roman" w:hAnsi="Times New Roman"/>
            <w:bCs/>
            <w:color w:val="0000FF" w:themeColor="hyperlink"/>
            <w:sz w:val="24"/>
            <w:szCs w:val="24"/>
            <w:u w:val="single"/>
          </w:rPr>
          <w:t>://</w:t>
        </w:r>
        <w:proofErr w:type="spellStart"/>
        <w:r w:rsidRPr="00541896">
          <w:rPr>
            <w:rFonts w:ascii="Times New Roman" w:hAnsi="Times New Roman"/>
            <w:bCs/>
            <w:color w:val="0000FF" w:themeColor="hyperlink"/>
            <w:sz w:val="24"/>
            <w:szCs w:val="24"/>
            <w:u w:val="single"/>
            <w:lang w:val="en-US"/>
          </w:rPr>
          <w:t>ivis</w:t>
        </w:r>
        <w:proofErr w:type="spellEnd"/>
        <w:r w:rsidRPr="00541896">
          <w:rPr>
            <w:rFonts w:ascii="Times New Roman" w:hAnsi="Times New Roman"/>
            <w:bCs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541896">
          <w:rPr>
            <w:rFonts w:ascii="Times New Roman" w:hAnsi="Times New Roman"/>
            <w:bCs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541896">
        <w:rPr>
          <w:rFonts w:ascii="Times New Roman" w:hAnsi="Times New Roman"/>
          <w:bCs/>
          <w:sz w:val="24"/>
          <w:szCs w:val="24"/>
        </w:rPr>
        <w:t>)</w:t>
      </w:r>
    </w:p>
    <w:p w:rsidR="00930D4A" w:rsidRPr="00541896" w:rsidRDefault="00930D4A" w:rsidP="00930D4A">
      <w:pPr>
        <w:tabs>
          <w:tab w:val="left" w:pos="-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41896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41896">
        <w:rPr>
          <w:rFonts w:ascii="Times New Roman" w:hAnsi="Times New Roman"/>
          <w:bCs/>
          <w:sz w:val="24"/>
          <w:szCs w:val="24"/>
        </w:rPr>
        <w:t>Консультантстудента</w:t>
      </w:r>
      <w:proofErr w:type="spellEnd"/>
      <w:r w:rsidRPr="00541896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541896">
        <w:rPr>
          <w:rFonts w:ascii="Times New Roman" w:hAnsi="Times New Roman"/>
          <w:bCs/>
          <w:sz w:val="24"/>
          <w:szCs w:val="24"/>
        </w:rPr>
        <w:t>(</w:t>
      </w:r>
      <w:hyperlink r:id="rId18" w:history="1">
        <w:r w:rsidRPr="00541896">
          <w:rPr>
            <w:rFonts w:ascii="Times New Roman" w:hAnsi="Times New Roman"/>
            <w:bCs/>
            <w:color w:val="0000FF" w:themeColor="hyperlink"/>
            <w:sz w:val="24"/>
            <w:szCs w:val="24"/>
            <w:u w:val="single"/>
            <w:lang w:val="en-US"/>
          </w:rPr>
          <w:t>http</w:t>
        </w:r>
        <w:r w:rsidRPr="00541896">
          <w:rPr>
            <w:rFonts w:ascii="Times New Roman" w:hAnsi="Times New Roman"/>
            <w:bCs/>
            <w:color w:val="0000FF" w:themeColor="hyperlink"/>
            <w:sz w:val="24"/>
            <w:szCs w:val="24"/>
            <w:u w:val="single"/>
          </w:rPr>
          <w:t>://</w:t>
        </w:r>
        <w:r w:rsidRPr="00541896">
          <w:rPr>
            <w:rFonts w:ascii="Times New Roman" w:hAnsi="Times New Roman"/>
            <w:bCs/>
            <w:color w:val="0000FF" w:themeColor="hyperlink"/>
            <w:sz w:val="24"/>
            <w:szCs w:val="24"/>
            <w:u w:val="single"/>
            <w:lang w:val="en-US"/>
          </w:rPr>
          <w:t>www</w:t>
        </w:r>
        <w:r w:rsidRPr="00541896">
          <w:rPr>
            <w:rFonts w:ascii="Times New Roman" w:hAnsi="Times New Roman"/>
            <w:bCs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541896">
          <w:rPr>
            <w:rFonts w:ascii="Times New Roman" w:hAnsi="Times New Roman"/>
            <w:bCs/>
            <w:color w:val="0000FF" w:themeColor="hyperlink"/>
            <w:sz w:val="24"/>
            <w:szCs w:val="24"/>
            <w:u w:val="single"/>
            <w:lang w:val="en-US"/>
          </w:rPr>
          <w:t>studentlibrary</w:t>
        </w:r>
        <w:proofErr w:type="spellEnd"/>
        <w:r w:rsidRPr="00541896">
          <w:rPr>
            <w:rFonts w:ascii="Times New Roman" w:hAnsi="Times New Roman"/>
            <w:bCs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541896">
          <w:rPr>
            <w:rFonts w:ascii="Times New Roman" w:hAnsi="Times New Roman"/>
            <w:bCs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541896">
        <w:rPr>
          <w:rFonts w:ascii="Times New Roman" w:hAnsi="Times New Roman"/>
          <w:bCs/>
          <w:sz w:val="24"/>
          <w:szCs w:val="24"/>
        </w:rPr>
        <w:t xml:space="preserve">). </w:t>
      </w:r>
    </w:p>
    <w:p w:rsidR="00930D4A" w:rsidRDefault="00930D4A" w:rsidP="00930D4A">
      <w:pPr>
        <w:tabs>
          <w:tab w:val="left" w:pos="-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41896">
        <w:rPr>
          <w:rFonts w:ascii="Times New Roman" w:hAnsi="Times New Roman"/>
          <w:bCs/>
          <w:sz w:val="24"/>
          <w:szCs w:val="24"/>
        </w:rPr>
        <w:t xml:space="preserve">Доступ к ЭБС предоставлен обучающимся. </w:t>
      </w:r>
    </w:p>
    <w:p w:rsidR="00930D4A" w:rsidRPr="00B66FC7" w:rsidRDefault="00930D4A" w:rsidP="00930D4A">
      <w:pPr>
        <w:tabs>
          <w:tab w:val="left" w:pos="-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930D4A" w:rsidRPr="000427EB" w:rsidRDefault="00930D4A" w:rsidP="00930D4A">
      <w:pPr>
        <w:spacing w:after="13" w:line="268" w:lineRule="auto"/>
        <w:ind w:left="-5" w:right="100" w:hanging="1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 </w:t>
      </w:r>
      <w:r w:rsidRPr="00F60D8C">
        <w:rPr>
          <w:rFonts w:ascii="Times New Roman" w:hAnsi="Times New Roman"/>
          <w:b/>
          <w:bCs/>
          <w:sz w:val="24"/>
          <w:szCs w:val="24"/>
        </w:rPr>
        <w:t>Описание материально-технической базы, необходимой для проведения практики</w:t>
      </w:r>
    </w:p>
    <w:p w:rsidR="00930D4A" w:rsidRPr="00541896" w:rsidRDefault="00930D4A" w:rsidP="00930D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41896">
        <w:rPr>
          <w:rFonts w:ascii="Times New Roman" w:hAnsi="Times New Roman"/>
          <w:sz w:val="24"/>
          <w:szCs w:val="24"/>
        </w:rPr>
        <w:t xml:space="preserve">При прохождении практики в профильной организации материально-техническую базу практики предоставляет принимающая организация. </w:t>
      </w:r>
    </w:p>
    <w:p w:rsidR="00AE01EA" w:rsidRPr="00065023" w:rsidRDefault="00AE01EA" w:rsidP="004A70A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</w:p>
    <w:p w:rsidR="009A4DAD" w:rsidRDefault="009A4DAD">
      <w:pPr>
        <w:spacing w:after="0" w:line="240" w:lineRule="auto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br w:type="page"/>
      </w:r>
    </w:p>
    <w:p w:rsidR="009A4DAD" w:rsidRPr="00735DAB" w:rsidRDefault="009A4DAD" w:rsidP="009A4DA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735DAB">
        <w:rPr>
          <w:rFonts w:ascii="Times New Roman" w:hAnsi="Times New Roman"/>
          <w:b/>
          <w:sz w:val="24"/>
          <w:szCs w:val="24"/>
        </w:rPr>
        <w:lastRenderedPageBreak/>
        <w:t>ПРИЛОЖЕНИЕ1</w:t>
      </w:r>
    </w:p>
    <w:p w:rsidR="009A4DAD" w:rsidRPr="004E2B64" w:rsidRDefault="009A4DAD" w:rsidP="009A4DAD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4E2B64">
        <w:rPr>
          <w:rFonts w:ascii="Times New Roman" w:eastAsia="Calibri" w:hAnsi="Times New Roman"/>
          <w:sz w:val="24"/>
          <w:szCs w:val="24"/>
          <w:lang w:eastAsia="en-US"/>
        </w:rPr>
        <w:t>МИНИСТЕРСТВО ОБРАЗОВАНИЯ И НАУКИ</w:t>
      </w:r>
    </w:p>
    <w:p w:rsidR="009A4DAD" w:rsidRPr="004E2B64" w:rsidRDefault="009A4DAD" w:rsidP="009A4DAD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4E2B64">
        <w:rPr>
          <w:rFonts w:ascii="Times New Roman" w:eastAsia="Calibri" w:hAnsi="Times New Roman"/>
          <w:sz w:val="24"/>
          <w:szCs w:val="24"/>
          <w:lang w:eastAsia="en-US"/>
        </w:rPr>
        <w:t>РОССИЙСКОЙ ФЕДЕРАЦИИ</w:t>
      </w:r>
    </w:p>
    <w:p w:rsidR="009A4DAD" w:rsidRPr="004E2B64" w:rsidRDefault="009A4DAD" w:rsidP="009A4DAD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4E2B64">
        <w:rPr>
          <w:rFonts w:ascii="Times New Roman" w:eastAsia="Calibri" w:hAnsi="Times New Roman"/>
          <w:sz w:val="24"/>
          <w:szCs w:val="24"/>
          <w:lang w:eastAsia="en-US"/>
        </w:rPr>
        <w:t>Федеральное государственное бюджетное образовательное</w:t>
      </w:r>
    </w:p>
    <w:p w:rsidR="009A4DAD" w:rsidRPr="004E2B64" w:rsidRDefault="009A4DAD" w:rsidP="009A4DAD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4E2B64">
        <w:rPr>
          <w:rFonts w:ascii="Times New Roman" w:eastAsia="Calibri" w:hAnsi="Times New Roman"/>
          <w:sz w:val="24"/>
          <w:szCs w:val="24"/>
          <w:lang w:eastAsia="en-US"/>
        </w:rPr>
        <w:t>учреждение высшего образования</w:t>
      </w:r>
    </w:p>
    <w:p w:rsidR="009A4DAD" w:rsidRPr="004E2B64" w:rsidRDefault="009A4DAD" w:rsidP="009A4DAD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4E2B64">
        <w:rPr>
          <w:rFonts w:ascii="Times New Roman" w:eastAsia="Calibri" w:hAnsi="Times New Roman"/>
          <w:sz w:val="24"/>
          <w:szCs w:val="24"/>
          <w:lang w:eastAsia="en-US"/>
        </w:rPr>
        <w:t>«ЧЕЧЕНСКИЙ ГОСУДАРСТВЕННЫЙ УНИВЕРСИТЕТ»</w:t>
      </w:r>
    </w:p>
    <w:p w:rsidR="009A4DAD" w:rsidRPr="00735DAB" w:rsidRDefault="009A4DAD" w:rsidP="009A4DAD">
      <w:pPr>
        <w:spacing w:after="0" w:line="240" w:lineRule="auto"/>
        <w:ind w:left="2832" w:firstLine="708"/>
        <w:rPr>
          <w:rFonts w:ascii="Times New Roman" w:hAnsi="Times New Roman"/>
          <w:b/>
          <w:sz w:val="24"/>
          <w:szCs w:val="24"/>
          <w:u w:val="single"/>
        </w:rPr>
      </w:pPr>
      <w:r w:rsidRPr="00735DAB">
        <w:rPr>
          <w:rFonts w:ascii="Times New Roman" w:hAnsi="Times New Roman"/>
          <w:b/>
          <w:sz w:val="24"/>
          <w:szCs w:val="24"/>
          <w:u w:val="single"/>
        </w:rPr>
        <w:t>ДНЕВНИК</w:t>
      </w:r>
    </w:p>
    <w:p w:rsidR="009A4DAD" w:rsidRPr="00735DAB" w:rsidRDefault="009A4DAD" w:rsidP="009A4D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DAB">
        <w:rPr>
          <w:rFonts w:ascii="Times New Roman" w:hAnsi="Times New Roman"/>
          <w:sz w:val="24"/>
          <w:szCs w:val="24"/>
        </w:rPr>
        <w:t>Прохождение</w:t>
      </w:r>
      <w:r w:rsidRPr="00735DAB">
        <w:rPr>
          <w:rFonts w:ascii="Times New Roman" w:hAnsi="Times New Roman"/>
          <w:sz w:val="24"/>
          <w:szCs w:val="24"/>
          <w:u w:val="single"/>
        </w:rPr>
        <w:t xml:space="preserve"> ____________________________</w:t>
      </w:r>
      <w:r w:rsidRPr="00735DAB">
        <w:rPr>
          <w:rFonts w:ascii="Times New Roman" w:hAnsi="Times New Roman"/>
          <w:sz w:val="24"/>
          <w:szCs w:val="24"/>
        </w:rPr>
        <w:t>практики студента (</w:t>
      </w:r>
      <w:proofErr w:type="spellStart"/>
      <w:r w:rsidRPr="00735DAB">
        <w:rPr>
          <w:rFonts w:ascii="Times New Roman" w:hAnsi="Times New Roman"/>
          <w:sz w:val="24"/>
          <w:szCs w:val="24"/>
        </w:rPr>
        <w:t>ки</w:t>
      </w:r>
      <w:proofErr w:type="spellEnd"/>
      <w:proofErr w:type="gramStart"/>
      <w:r w:rsidRPr="00735DAB">
        <w:rPr>
          <w:rFonts w:ascii="Times New Roman" w:hAnsi="Times New Roman"/>
          <w:sz w:val="24"/>
          <w:szCs w:val="24"/>
        </w:rPr>
        <w:t>)….</w:t>
      </w:r>
      <w:proofErr w:type="gramEnd"/>
      <w:r w:rsidRPr="00735DAB">
        <w:rPr>
          <w:rFonts w:ascii="Times New Roman" w:hAnsi="Times New Roman"/>
          <w:sz w:val="24"/>
          <w:szCs w:val="24"/>
        </w:rPr>
        <w:t>.курса, группы…</w:t>
      </w:r>
    </w:p>
    <w:p w:rsidR="009A4DAD" w:rsidRPr="00735DAB" w:rsidRDefault="009A4DAD" w:rsidP="009A4D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DAB">
        <w:rPr>
          <w:rFonts w:ascii="Times New Roman" w:hAnsi="Times New Roman"/>
          <w:sz w:val="24"/>
          <w:szCs w:val="24"/>
        </w:rPr>
        <w:t>______________факультета____________________________________________________</w:t>
      </w:r>
    </w:p>
    <w:p w:rsidR="009A4DAD" w:rsidRPr="00735DAB" w:rsidRDefault="009A4DAD" w:rsidP="009A4D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DAB">
        <w:rPr>
          <w:rFonts w:ascii="Times New Roman" w:hAnsi="Times New Roman"/>
          <w:sz w:val="24"/>
          <w:szCs w:val="24"/>
        </w:rPr>
        <w:t>Место практики______________________________________________________________</w:t>
      </w:r>
    </w:p>
    <w:p w:rsidR="009A4DAD" w:rsidRPr="00735DAB" w:rsidRDefault="009A4DAD" w:rsidP="009A4D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DAB">
        <w:rPr>
          <w:rFonts w:ascii="Times New Roman" w:hAnsi="Times New Roman"/>
          <w:sz w:val="24"/>
          <w:szCs w:val="24"/>
        </w:rPr>
        <w:t>Почтовый адрес______________________________________________________________</w:t>
      </w:r>
    </w:p>
    <w:p w:rsidR="009A4DAD" w:rsidRPr="00735DAB" w:rsidRDefault="009A4DAD" w:rsidP="009A4D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DAB">
        <w:rPr>
          <w:rFonts w:ascii="Times New Roman" w:hAnsi="Times New Roman"/>
          <w:sz w:val="24"/>
          <w:szCs w:val="24"/>
        </w:rPr>
        <w:t>Номер телефона______________________________________________________________</w:t>
      </w:r>
    </w:p>
    <w:p w:rsidR="009A4DAD" w:rsidRPr="00735DAB" w:rsidRDefault="009A4DAD" w:rsidP="009A4D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DAB">
        <w:rPr>
          <w:rFonts w:ascii="Times New Roman" w:hAnsi="Times New Roman"/>
          <w:sz w:val="24"/>
          <w:szCs w:val="24"/>
        </w:rPr>
        <w:t>Руководители практики:</w:t>
      </w:r>
    </w:p>
    <w:p w:rsidR="009A4DAD" w:rsidRPr="00735DAB" w:rsidRDefault="009A4DAD" w:rsidP="009A4D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DAB">
        <w:rPr>
          <w:rFonts w:ascii="Times New Roman" w:hAnsi="Times New Roman"/>
          <w:sz w:val="24"/>
          <w:szCs w:val="24"/>
        </w:rPr>
        <w:t>От университета______________________________________________________________</w:t>
      </w:r>
    </w:p>
    <w:p w:rsidR="009A4DAD" w:rsidRPr="00735DAB" w:rsidRDefault="009A4DAD" w:rsidP="009A4D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DAB">
        <w:rPr>
          <w:rFonts w:ascii="Times New Roman" w:hAnsi="Times New Roman"/>
          <w:sz w:val="24"/>
          <w:szCs w:val="24"/>
        </w:rPr>
        <w:t>От предприятия (объединения)__________________________________________________</w:t>
      </w:r>
    </w:p>
    <w:p w:rsidR="009A4DAD" w:rsidRPr="00735DAB" w:rsidRDefault="009A4DAD" w:rsidP="009A4D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DAB">
        <w:rPr>
          <w:rFonts w:ascii="Times New Roman" w:hAnsi="Times New Roman"/>
          <w:sz w:val="24"/>
          <w:szCs w:val="24"/>
        </w:rPr>
        <w:t xml:space="preserve">Период прохождения практики </w:t>
      </w:r>
      <w:proofErr w:type="spellStart"/>
      <w:r w:rsidRPr="00735DAB">
        <w:rPr>
          <w:rFonts w:ascii="Times New Roman" w:hAnsi="Times New Roman"/>
          <w:sz w:val="24"/>
          <w:szCs w:val="24"/>
        </w:rPr>
        <w:t>с___________________по</w:t>
      </w:r>
      <w:proofErr w:type="spellEnd"/>
      <w:r w:rsidRPr="00735DAB">
        <w:rPr>
          <w:rFonts w:ascii="Times New Roman" w:hAnsi="Times New Roman"/>
          <w:sz w:val="24"/>
          <w:szCs w:val="24"/>
        </w:rPr>
        <w:t>___________________________</w:t>
      </w:r>
    </w:p>
    <w:p w:rsidR="009A4DAD" w:rsidRPr="00735DAB" w:rsidRDefault="009A4DAD" w:rsidP="009A4D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DAB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735DAB">
        <w:rPr>
          <w:rFonts w:ascii="Times New Roman" w:hAnsi="Times New Roman"/>
          <w:sz w:val="24"/>
          <w:szCs w:val="24"/>
        </w:rPr>
        <w:t>количестве______________________рабочих</w:t>
      </w:r>
      <w:proofErr w:type="spellEnd"/>
      <w:r w:rsidRPr="00735DAB">
        <w:rPr>
          <w:rFonts w:ascii="Times New Roman" w:hAnsi="Times New Roman"/>
          <w:sz w:val="24"/>
          <w:szCs w:val="24"/>
        </w:rPr>
        <w:t xml:space="preserve"> дней________________________________</w:t>
      </w:r>
    </w:p>
    <w:p w:rsidR="009A4DAD" w:rsidRPr="00735DAB" w:rsidRDefault="009A4DAD" w:rsidP="009A4DAD">
      <w:pPr>
        <w:spacing w:after="0" w:line="240" w:lineRule="auto"/>
        <w:ind w:left="-540" w:hanging="180"/>
        <w:rPr>
          <w:rFonts w:ascii="Times New Roman" w:hAnsi="Times New Roman"/>
          <w:sz w:val="24"/>
          <w:szCs w:val="24"/>
        </w:rPr>
      </w:pPr>
      <w:r w:rsidRPr="00735DAB">
        <w:rPr>
          <w:rFonts w:ascii="Times New Roman" w:hAnsi="Times New Roman"/>
          <w:sz w:val="24"/>
          <w:szCs w:val="24"/>
        </w:rPr>
        <w:t xml:space="preserve">            В том числе:</w:t>
      </w:r>
    </w:p>
    <w:p w:rsidR="009A4DAD" w:rsidRPr="00735DAB" w:rsidRDefault="009A4DAD" w:rsidP="009A4DAD">
      <w:pPr>
        <w:spacing w:after="0" w:line="240" w:lineRule="auto"/>
        <w:ind w:left="-540" w:hanging="180"/>
        <w:rPr>
          <w:rFonts w:ascii="Times New Roman" w:hAnsi="Times New Roman"/>
          <w:sz w:val="24"/>
          <w:szCs w:val="24"/>
        </w:rPr>
      </w:pPr>
      <w:r w:rsidRPr="00735DAB">
        <w:rPr>
          <w:rFonts w:ascii="Times New Roman" w:hAnsi="Times New Roman"/>
          <w:sz w:val="24"/>
          <w:szCs w:val="24"/>
        </w:rPr>
        <w:tab/>
      </w:r>
      <w:r w:rsidRPr="00735DAB">
        <w:rPr>
          <w:rFonts w:ascii="Times New Roman" w:hAnsi="Times New Roman"/>
          <w:sz w:val="24"/>
          <w:szCs w:val="24"/>
        </w:rPr>
        <w:tab/>
        <w:t>Отработано_______________________________________________________________дней</w:t>
      </w:r>
    </w:p>
    <w:p w:rsidR="009A4DAD" w:rsidRPr="00735DAB" w:rsidRDefault="009A4DAD" w:rsidP="009A4DAD">
      <w:pPr>
        <w:spacing w:after="0" w:line="240" w:lineRule="auto"/>
        <w:ind w:left="-540" w:firstLine="360"/>
        <w:rPr>
          <w:rFonts w:ascii="Times New Roman" w:hAnsi="Times New Roman"/>
          <w:sz w:val="24"/>
          <w:szCs w:val="24"/>
        </w:rPr>
      </w:pPr>
      <w:r w:rsidRPr="00735DAB">
        <w:rPr>
          <w:rFonts w:ascii="Times New Roman" w:hAnsi="Times New Roman"/>
          <w:sz w:val="24"/>
          <w:szCs w:val="24"/>
        </w:rPr>
        <w:t xml:space="preserve">   Болезнь__________________________________________________________________дней</w:t>
      </w:r>
    </w:p>
    <w:p w:rsidR="009A4DAD" w:rsidRPr="00735DAB" w:rsidRDefault="009A4DAD" w:rsidP="009A4DAD">
      <w:pPr>
        <w:spacing w:after="0" w:line="240" w:lineRule="auto"/>
        <w:ind w:left="-540" w:firstLine="360"/>
        <w:rPr>
          <w:rFonts w:ascii="Times New Roman" w:hAnsi="Times New Roman"/>
          <w:sz w:val="24"/>
          <w:szCs w:val="24"/>
        </w:rPr>
      </w:pPr>
      <w:r w:rsidRPr="00735DAB">
        <w:rPr>
          <w:rFonts w:ascii="Times New Roman" w:hAnsi="Times New Roman"/>
          <w:sz w:val="24"/>
          <w:szCs w:val="24"/>
        </w:rPr>
        <w:t xml:space="preserve">   Не отработано по другим </w:t>
      </w:r>
      <w:proofErr w:type="spellStart"/>
      <w:r w:rsidRPr="00735DAB">
        <w:rPr>
          <w:rFonts w:ascii="Times New Roman" w:hAnsi="Times New Roman"/>
          <w:sz w:val="24"/>
          <w:szCs w:val="24"/>
        </w:rPr>
        <w:t>причинам__________________________________________дней</w:t>
      </w:r>
      <w:proofErr w:type="spellEnd"/>
    </w:p>
    <w:p w:rsidR="009A4DAD" w:rsidRPr="00735DAB" w:rsidRDefault="009A4DAD" w:rsidP="009A4DAD">
      <w:pPr>
        <w:spacing w:after="0" w:line="240" w:lineRule="auto"/>
        <w:ind w:left="-540" w:firstLine="360"/>
        <w:rPr>
          <w:rFonts w:ascii="Times New Roman" w:hAnsi="Times New Roman"/>
          <w:sz w:val="24"/>
          <w:szCs w:val="24"/>
        </w:rPr>
      </w:pPr>
      <w:r w:rsidRPr="00735DAB">
        <w:rPr>
          <w:rFonts w:ascii="Times New Roman" w:hAnsi="Times New Roman"/>
          <w:sz w:val="24"/>
          <w:szCs w:val="24"/>
        </w:rPr>
        <w:t xml:space="preserve">   </w:t>
      </w:r>
    </w:p>
    <w:p w:rsidR="009A4DAD" w:rsidRPr="00735DAB" w:rsidRDefault="009A4DAD" w:rsidP="009A4DAD">
      <w:pPr>
        <w:spacing w:after="0" w:line="240" w:lineRule="auto"/>
        <w:ind w:left="-540" w:firstLine="360"/>
        <w:rPr>
          <w:rFonts w:ascii="Times New Roman" w:hAnsi="Times New Roman"/>
          <w:sz w:val="24"/>
          <w:szCs w:val="24"/>
        </w:rPr>
      </w:pPr>
    </w:p>
    <w:p w:rsidR="009A4DAD" w:rsidRPr="00735DAB" w:rsidRDefault="009A4DAD" w:rsidP="009A4DAD">
      <w:pPr>
        <w:spacing w:after="0" w:line="240" w:lineRule="auto"/>
        <w:ind w:left="-540" w:firstLine="360"/>
        <w:rPr>
          <w:rFonts w:ascii="Times New Roman" w:hAnsi="Times New Roman"/>
          <w:sz w:val="24"/>
          <w:szCs w:val="24"/>
        </w:rPr>
      </w:pPr>
      <w:r w:rsidRPr="00735DAB">
        <w:rPr>
          <w:rFonts w:ascii="Times New Roman" w:hAnsi="Times New Roman"/>
          <w:sz w:val="24"/>
          <w:szCs w:val="24"/>
        </w:rPr>
        <w:t>Прохождение практики на отдельных рабочих местах</w:t>
      </w:r>
    </w:p>
    <w:p w:rsidR="009A4DAD" w:rsidRPr="00735DAB" w:rsidRDefault="009A4DAD" w:rsidP="009A4DAD">
      <w:pPr>
        <w:spacing w:after="0" w:line="240" w:lineRule="auto"/>
        <w:ind w:left="-540" w:firstLine="360"/>
        <w:rPr>
          <w:rFonts w:ascii="Times New Roman" w:hAnsi="Times New Roman"/>
          <w:sz w:val="24"/>
          <w:szCs w:val="24"/>
        </w:rPr>
      </w:pPr>
      <w:r w:rsidRPr="00735DAB">
        <w:rPr>
          <w:rFonts w:ascii="Times New Roman" w:hAnsi="Times New Roman"/>
          <w:sz w:val="24"/>
          <w:szCs w:val="24"/>
        </w:rPr>
        <w:t>(Составляется с учетом методического плана)</w:t>
      </w:r>
    </w:p>
    <w:tbl>
      <w:tblPr>
        <w:tblW w:w="97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"/>
        <w:gridCol w:w="7"/>
        <w:gridCol w:w="1800"/>
        <w:gridCol w:w="6"/>
        <w:gridCol w:w="1495"/>
        <w:gridCol w:w="1995"/>
        <w:gridCol w:w="1935"/>
        <w:gridCol w:w="2001"/>
      </w:tblGrid>
      <w:tr w:rsidR="009A4DAD" w:rsidRPr="00735DAB" w:rsidTr="00527484">
        <w:trPr>
          <w:trHeight w:val="1841"/>
        </w:trPr>
        <w:tc>
          <w:tcPr>
            <w:tcW w:w="501" w:type="dxa"/>
            <w:tcBorders>
              <w:bottom w:val="single" w:sz="4" w:space="0" w:color="auto"/>
            </w:tcBorders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5DA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13" w:type="dxa"/>
            <w:gridSpan w:val="3"/>
            <w:tcBorders>
              <w:bottom w:val="single" w:sz="4" w:space="0" w:color="auto"/>
            </w:tcBorders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5DAB">
              <w:rPr>
                <w:rFonts w:ascii="Times New Roman" w:hAnsi="Times New Roman"/>
                <w:b/>
                <w:sz w:val="24"/>
                <w:szCs w:val="24"/>
              </w:rPr>
              <w:t>Рабочее место, вид, работы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AB">
              <w:rPr>
                <w:rFonts w:ascii="Times New Roman" w:hAnsi="Times New Roman"/>
                <w:b/>
                <w:sz w:val="24"/>
                <w:szCs w:val="24"/>
              </w:rPr>
              <w:t>Дата, месяц, число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5DAB">
              <w:rPr>
                <w:rFonts w:ascii="Times New Roman" w:hAnsi="Times New Roman"/>
                <w:b/>
                <w:sz w:val="24"/>
                <w:szCs w:val="24"/>
              </w:rPr>
              <w:t>Краткое описание выполняемой работы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5DAB">
              <w:rPr>
                <w:rFonts w:ascii="Times New Roman" w:hAnsi="Times New Roman"/>
                <w:b/>
                <w:sz w:val="24"/>
                <w:szCs w:val="24"/>
              </w:rPr>
              <w:t>Количество рабочих дней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5DAB">
              <w:rPr>
                <w:rFonts w:ascii="Times New Roman" w:hAnsi="Times New Roman"/>
                <w:b/>
                <w:sz w:val="24"/>
                <w:szCs w:val="24"/>
              </w:rPr>
              <w:t>Отметка руководителя о качестве выполненной работы</w:t>
            </w:r>
          </w:p>
        </w:tc>
      </w:tr>
      <w:tr w:rsidR="009A4DAD" w:rsidRPr="00735DAB" w:rsidTr="00527484">
        <w:trPr>
          <w:trHeight w:val="308"/>
        </w:trPr>
        <w:tc>
          <w:tcPr>
            <w:tcW w:w="508" w:type="dxa"/>
            <w:gridSpan w:val="2"/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A4DAD" w:rsidRPr="00735DAB" w:rsidRDefault="009A4DAD" w:rsidP="005274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D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01" w:type="dxa"/>
            <w:gridSpan w:val="2"/>
          </w:tcPr>
          <w:p w:rsidR="009A4DAD" w:rsidRPr="00735DAB" w:rsidRDefault="009A4DAD" w:rsidP="005274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DA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95" w:type="dxa"/>
          </w:tcPr>
          <w:p w:rsidR="009A4DAD" w:rsidRPr="00735DAB" w:rsidRDefault="009A4DAD" w:rsidP="005274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DA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35" w:type="dxa"/>
          </w:tcPr>
          <w:p w:rsidR="009A4DAD" w:rsidRPr="00735DAB" w:rsidRDefault="009A4DAD" w:rsidP="005274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DA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9A4DAD" w:rsidRPr="00735DAB" w:rsidRDefault="009A4DAD" w:rsidP="005274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DA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A4DAD" w:rsidRPr="00735DAB" w:rsidTr="00527484">
        <w:trPr>
          <w:trHeight w:val="1601"/>
        </w:trPr>
        <w:tc>
          <w:tcPr>
            <w:tcW w:w="508" w:type="dxa"/>
            <w:gridSpan w:val="2"/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AD" w:rsidRPr="00735DAB" w:rsidTr="00527484">
        <w:trPr>
          <w:trHeight w:val="1777"/>
        </w:trPr>
        <w:tc>
          <w:tcPr>
            <w:tcW w:w="508" w:type="dxa"/>
            <w:gridSpan w:val="2"/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AD" w:rsidRPr="00735DAB" w:rsidTr="00527484">
        <w:trPr>
          <w:trHeight w:val="1785"/>
        </w:trPr>
        <w:tc>
          <w:tcPr>
            <w:tcW w:w="508" w:type="dxa"/>
            <w:gridSpan w:val="2"/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A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00" w:type="dxa"/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AD" w:rsidRPr="00735DAB" w:rsidTr="00527484">
        <w:trPr>
          <w:trHeight w:val="1607"/>
        </w:trPr>
        <w:tc>
          <w:tcPr>
            <w:tcW w:w="508" w:type="dxa"/>
            <w:gridSpan w:val="2"/>
            <w:tcBorders>
              <w:bottom w:val="nil"/>
            </w:tcBorders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AD" w:rsidRPr="00735DAB" w:rsidTr="00527484">
        <w:trPr>
          <w:trHeight w:val="1440"/>
        </w:trPr>
        <w:tc>
          <w:tcPr>
            <w:tcW w:w="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bottom w:val="single" w:sz="4" w:space="0" w:color="auto"/>
            </w:tcBorders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AD" w:rsidRPr="00735DAB" w:rsidTr="00527484">
        <w:trPr>
          <w:trHeight w:val="142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AD" w:rsidRPr="00735DAB" w:rsidTr="00527484">
        <w:trPr>
          <w:trHeight w:val="143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AD" w:rsidRPr="00735DAB" w:rsidTr="00527484">
        <w:trPr>
          <w:trHeight w:val="1427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AD" w:rsidRPr="00735DAB" w:rsidTr="00527484">
        <w:trPr>
          <w:trHeight w:val="1434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AB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AD" w:rsidRPr="00735DAB" w:rsidTr="00527484">
        <w:trPr>
          <w:trHeight w:val="1431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AD" w:rsidRPr="00735DAB" w:rsidTr="00527484">
        <w:trPr>
          <w:trHeight w:val="1423"/>
        </w:trPr>
        <w:tc>
          <w:tcPr>
            <w:tcW w:w="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</w:tcBorders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</w:tcBorders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9A4DAD" w:rsidRPr="00735DAB" w:rsidRDefault="009A4DAD" w:rsidP="0052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4DAD" w:rsidRPr="00735DAB" w:rsidRDefault="009A4DAD" w:rsidP="009A4DAD">
      <w:pPr>
        <w:spacing w:after="0" w:line="240" w:lineRule="auto"/>
        <w:ind w:left="-540" w:firstLine="360"/>
        <w:rPr>
          <w:rFonts w:ascii="Times New Roman" w:hAnsi="Times New Roman"/>
          <w:sz w:val="24"/>
          <w:szCs w:val="24"/>
        </w:rPr>
      </w:pPr>
      <w:r w:rsidRPr="00735DAB">
        <w:rPr>
          <w:rFonts w:ascii="Times New Roman" w:hAnsi="Times New Roman"/>
          <w:sz w:val="24"/>
          <w:szCs w:val="24"/>
        </w:rPr>
        <w:t>Студент__________________________________________(подпись)</w:t>
      </w:r>
    </w:p>
    <w:p w:rsidR="009A4DAD" w:rsidRPr="00735DAB" w:rsidRDefault="009A4DAD" w:rsidP="009A4DAD">
      <w:pPr>
        <w:spacing w:after="0" w:line="240" w:lineRule="auto"/>
        <w:ind w:left="-540" w:firstLine="360"/>
        <w:rPr>
          <w:rFonts w:ascii="Times New Roman" w:hAnsi="Times New Roman"/>
          <w:sz w:val="24"/>
          <w:szCs w:val="24"/>
        </w:rPr>
      </w:pPr>
      <w:r w:rsidRPr="00735DAB">
        <w:rPr>
          <w:rFonts w:ascii="Times New Roman" w:hAnsi="Times New Roman"/>
          <w:sz w:val="24"/>
          <w:szCs w:val="24"/>
        </w:rPr>
        <w:t xml:space="preserve">  Руководители практики_________________________________(подпись)</w:t>
      </w:r>
    </w:p>
    <w:p w:rsidR="009A4DAD" w:rsidRDefault="009A4DAD" w:rsidP="009A4DAD">
      <w:pPr>
        <w:spacing w:after="0" w:line="240" w:lineRule="auto"/>
        <w:ind w:left="-540" w:firstLine="360"/>
        <w:rPr>
          <w:rFonts w:ascii="Times New Roman" w:hAnsi="Times New Roman"/>
          <w:sz w:val="24"/>
          <w:szCs w:val="24"/>
        </w:rPr>
      </w:pPr>
      <w:r w:rsidRPr="00735DAB">
        <w:rPr>
          <w:rFonts w:ascii="Times New Roman" w:hAnsi="Times New Roman"/>
          <w:sz w:val="24"/>
          <w:szCs w:val="24"/>
        </w:rPr>
        <w:tab/>
      </w:r>
      <w:r w:rsidRPr="00735DAB">
        <w:rPr>
          <w:rFonts w:ascii="Times New Roman" w:hAnsi="Times New Roman"/>
          <w:sz w:val="24"/>
          <w:szCs w:val="24"/>
        </w:rPr>
        <w:tab/>
      </w:r>
      <w:r w:rsidRPr="00735DAB">
        <w:rPr>
          <w:rFonts w:ascii="Times New Roman" w:hAnsi="Times New Roman"/>
          <w:sz w:val="24"/>
          <w:szCs w:val="24"/>
        </w:rPr>
        <w:tab/>
      </w:r>
      <w:r w:rsidRPr="00735DAB">
        <w:rPr>
          <w:rFonts w:ascii="Times New Roman" w:hAnsi="Times New Roman"/>
          <w:sz w:val="24"/>
          <w:szCs w:val="24"/>
        </w:rPr>
        <w:tab/>
      </w:r>
      <w:r w:rsidRPr="00735DAB">
        <w:rPr>
          <w:rFonts w:ascii="Times New Roman" w:hAnsi="Times New Roman"/>
          <w:sz w:val="24"/>
          <w:szCs w:val="24"/>
        </w:rPr>
        <w:tab/>
      </w:r>
      <w:r w:rsidRPr="00735DAB">
        <w:rPr>
          <w:rFonts w:ascii="Times New Roman" w:hAnsi="Times New Roman"/>
          <w:sz w:val="24"/>
          <w:szCs w:val="24"/>
        </w:rPr>
        <w:tab/>
      </w:r>
      <w:r w:rsidRPr="00735DAB">
        <w:rPr>
          <w:rFonts w:ascii="Times New Roman" w:hAnsi="Times New Roman"/>
          <w:sz w:val="24"/>
          <w:szCs w:val="24"/>
        </w:rPr>
        <w:tab/>
      </w:r>
      <w:r w:rsidRPr="00735DAB">
        <w:rPr>
          <w:rFonts w:ascii="Times New Roman" w:hAnsi="Times New Roman"/>
          <w:sz w:val="24"/>
          <w:szCs w:val="24"/>
        </w:rPr>
        <w:tab/>
        <w:t>«__</w:t>
      </w:r>
      <w:proofErr w:type="gramStart"/>
      <w:r w:rsidRPr="00735DAB">
        <w:rPr>
          <w:rFonts w:ascii="Times New Roman" w:hAnsi="Times New Roman"/>
          <w:sz w:val="24"/>
          <w:szCs w:val="24"/>
        </w:rPr>
        <w:t>_»_</w:t>
      </w:r>
      <w:proofErr w:type="gramEnd"/>
      <w:r w:rsidRPr="00735DAB">
        <w:rPr>
          <w:rFonts w:ascii="Times New Roman" w:hAnsi="Times New Roman"/>
          <w:sz w:val="24"/>
          <w:szCs w:val="24"/>
        </w:rPr>
        <w:t>____________20___г.</w:t>
      </w:r>
    </w:p>
    <w:p w:rsidR="00AE01EA" w:rsidRPr="00065023" w:rsidRDefault="00AE01EA" w:rsidP="004A70A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</w:p>
    <w:p w:rsidR="00AE01EA" w:rsidRPr="00065023" w:rsidRDefault="00AE01EA" w:rsidP="004A70A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</w:p>
    <w:p w:rsidR="00AE01EA" w:rsidRPr="00065023" w:rsidRDefault="00AE01EA" w:rsidP="004A70A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</w:p>
    <w:sectPr w:rsidR="00AE01EA" w:rsidRPr="00065023" w:rsidSect="007B3AB3">
      <w:headerReference w:type="even" r:id="rId19"/>
      <w:headerReference w:type="default" r:id="rId20"/>
      <w:footerReference w:type="default" r:id="rId21"/>
      <w:footerReference w:type="first" r:id="rId22"/>
      <w:pgSz w:w="11906" w:h="16838"/>
      <w:pgMar w:top="814" w:right="849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1BD" w:rsidRDefault="003041BD" w:rsidP="00E8080C">
      <w:pPr>
        <w:spacing w:after="0" w:line="240" w:lineRule="auto"/>
      </w:pPr>
      <w:r>
        <w:separator/>
      </w:r>
    </w:p>
  </w:endnote>
  <w:endnote w:type="continuationSeparator" w:id="0">
    <w:p w:rsidR="003041BD" w:rsidRDefault="003041BD" w:rsidP="00E8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F96" w:rsidRPr="004A70AD" w:rsidRDefault="00C70087">
    <w:pPr>
      <w:pStyle w:val="a8"/>
      <w:jc w:val="center"/>
      <w:rPr>
        <w:rFonts w:ascii="Times New Roman" w:hAnsi="Times New Roman"/>
        <w:sz w:val="28"/>
        <w:szCs w:val="28"/>
      </w:rPr>
    </w:pPr>
    <w:r w:rsidRPr="004A70AD">
      <w:rPr>
        <w:rFonts w:ascii="Times New Roman" w:hAnsi="Times New Roman"/>
        <w:sz w:val="28"/>
        <w:szCs w:val="28"/>
      </w:rPr>
      <w:fldChar w:fldCharType="begin"/>
    </w:r>
    <w:r w:rsidR="00666F96" w:rsidRPr="004A70AD">
      <w:rPr>
        <w:rFonts w:ascii="Times New Roman" w:hAnsi="Times New Roman"/>
        <w:sz w:val="28"/>
        <w:szCs w:val="28"/>
      </w:rPr>
      <w:instrText xml:space="preserve"> PAGE   \* MERGEFORMAT </w:instrText>
    </w:r>
    <w:r w:rsidRPr="004A70AD">
      <w:rPr>
        <w:rFonts w:ascii="Times New Roman" w:hAnsi="Times New Roman"/>
        <w:sz w:val="28"/>
        <w:szCs w:val="28"/>
      </w:rPr>
      <w:fldChar w:fldCharType="separate"/>
    </w:r>
    <w:r w:rsidR="005245DE">
      <w:rPr>
        <w:rFonts w:ascii="Times New Roman" w:hAnsi="Times New Roman"/>
        <w:noProof/>
        <w:sz w:val="28"/>
        <w:szCs w:val="28"/>
      </w:rPr>
      <w:t>13</w:t>
    </w:r>
    <w:r w:rsidRPr="004A70AD">
      <w:rPr>
        <w:rFonts w:ascii="Times New Roman" w:hAnsi="Times New Roman"/>
        <w:sz w:val="28"/>
        <w:szCs w:val="28"/>
      </w:rPr>
      <w:fldChar w:fldCharType="end"/>
    </w:r>
  </w:p>
  <w:p w:rsidR="00666F96" w:rsidRDefault="00666F9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F96" w:rsidRPr="00735FD8" w:rsidRDefault="00666F96" w:rsidP="000D5F76">
    <w:pPr>
      <w:pStyle w:val="a8"/>
      <w:tabs>
        <w:tab w:val="center" w:pos="4819"/>
        <w:tab w:val="left" w:pos="5300"/>
      </w:tabs>
      <w:rPr>
        <w:rFonts w:ascii="Times New Roman" w:hAnsi="Times New Roman"/>
        <w:sz w:val="24"/>
        <w:szCs w:val="24"/>
      </w:rPr>
    </w:pPr>
    <w:r w:rsidRPr="00735FD8">
      <w:rPr>
        <w:rFonts w:ascii="Times New Roman" w:hAnsi="Times New Roman"/>
        <w:sz w:val="24"/>
        <w:szCs w:val="24"/>
      </w:rPr>
      <w:tab/>
    </w:r>
    <w:r w:rsidRPr="00735FD8">
      <w:rPr>
        <w:rFonts w:ascii="Times New Roman" w:hAnsi="Times New Roman"/>
        <w:sz w:val="24"/>
        <w:szCs w:val="24"/>
      </w:rPr>
      <w:tab/>
    </w:r>
    <w:r w:rsidR="00C70087" w:rsidRPr="00735FD8">
      <w:rPr>
        <w:rFonts w:ascii="Times New Roman" w:hAnsi="Times New Roman"/>
        <w:sz w:val="24"/>
        <w:szCs w:val="24"/>
      </w:rPr>
      <w:fldChar w:fldCharType="begin"/>
    </w:r>
    <w:r w:rsidRPr="00735FD8">
      <w:rPr>
        <w:rFonts w:ascii="Times New Roman" w:hAnsi="Times New Roman"/>
        <w:sz w:val="24"/>
        <w:szCs w:val="24"/>
      </w:rPr>
      <w:instrText xml:space="preserve"> PAGE   \* MERGEFORMAT </w:instrText>
    </w:r>
    <w:r w:rsidR="00C70087" w:rsidRPr="00735FD8">
      <w:rPr>
        <w:rFonts w:ascii="Times New Roman" w:hAnsi="Times New Roman"/>
        <w:sz w:val="24"/>
        <w:szCs w:val="24"/>
      </w:rPr>
      <w:fldChar w:fldCharType="separate"/>
    </w:r>
    <w:r w:rsidR="00AD3914">
      <w:rPr>
        <w:rFonts w:ascii="Times New Roman" w:hAnsi="Times New Roman"/>
        <w:noProof/>
        <w:sz w:val="24"/>
        <w:szCs w:val="24"/>
      </w:rPr>
      <w:t>1</w:t>
    </w:r>
    <w:r w:rsidR="00C70087" w:rsidRPr="00735FD8">
      <w:rPr>
        <w:rFonts w:ascii="Times New Roman" w:hAnsi="Times New Roman"/>
        <w:sz w:val="24"/>
        <w:szCs w:val="24"/>
      </w:rPr>
      <w:fldChar w:fldCharType="end"/>
    </w:r>
    <w:r w:rsidRPr="00735FD8">
      <w:rPr>
        <w:rFonts w:ascii="Times New Roman" w:hAnsi="Times New Roman"/>
        <w:sz w:val="24"/>
        <w:szCs w:val="24"/>
      </w:rPr>
      <w:tab/>
    </w:r>
  </w:p>
  <w:p w:rsidR="00666F96" w:rsidRDefault="00666F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1BD" w:rsidRDefault="003041BD" w:rsidP="00E8080C">
      <w:pPr>
        <w:spacing w:after="0" w:line="240" w:lineRule="auto"/>
      </w:pPr>
      <w:r>
        <w:separator/>
      </w:r>
    </w:p>
  </w:footnote>
  <w:footnote w:type="continuationSeparator" w:id="0">
    <w:p w:rsidR="003041BD" w:rsidRDefault="003041BD" w:rsidP="00E80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F96" w:rsidRDefault="00C70087" w:rsidP="00E1080D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66F9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66F96" w:rsidRDefault="00666F9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F96" w:rsidRDefault="00666F9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75D9"/>
    <w:multiLevelType w:val="hybridMultilevel"/>
    <w:tmpl w:val="2EE43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A7649"/>
    <w:multiLevelType w:val="hybridMultilevel"/>
    <w:tmpl w:val="A1EA0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445B0"/>
    <w:multiLevelType w:val="hybridMultilevel"/>
    <w:tmpl w:val="9182A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B7845"/>
    <w:multiLevelType w:val="hybridMultilevel"/>
    <w:tmpl w:val="AA7CE3E8"/>
    <w:lvl w:ilvl="0" w:tplc="DA3E0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16D16"/>
    <w:multiLevelType w:val="hybridMultilevel"/>
    <w:tmpl w:val="6E180836"/>
    <w:lvl w:ilvl="0" w:tplc="6ED42312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467E36"/>
    <w:multiLevelType w:val="hybridMultilevel"/>
    <w:tmpl w:val="34786912"/>
    <w:lvl w:ilvl="0" w:tplc="0419000F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 w15:restartNumberingAfterBreak="0">
    <w:nsid w:val="30777F7F"/>
    <w:multiLevelType w:val="hybridMultilevel"/>
    <w:tmpl w:val="B59EF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02A0A"/>
    <w:multiLevelType w:val="hybridMultilevel"/>
    <w:tmpl w:val="163A322C"/>
    <w:lvl w:ilvl="0" w:tplc="1AA22C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8A64E2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08BE3C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6AD872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A6B946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A944C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A4955C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B6CE9E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50752C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793EA7"/>
    <w:multiLevelType w:val="hybridMultilevel"/>
    <w:tmpl w:val="9558E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E2DA3"/>
    <w:multiLevelType w:val="hybridMultilevel"/>
    <w:tmpl w:val="9856B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B69D1"/>
    <w:multiLevelType w:val="hybridMultilevel"/>
    <w:tmpl w:val="7B58493C"/>
    <w:lvl w:ilvl="0" w:tplc="023883D4">
      <w:start w:val="1"/>
      <w:numFmt w:val="bullet"/>
      <w:lvlText w:val="–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36B4B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86124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D4231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A4D87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B0AE3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50964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3E7A3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FE5576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42621D"/>
    <w:multiLevelType w:val="hybridMultilevel"/>
    <w:tmpl w:val="6C6AA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5429B"/>
    <w:multiLevelType w:val="hybridMultilevel"/>
    <w:tmpl w:val="19789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284"/>
        </w:tabs>
        <w:ind w:left="284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4C6F5B"/>
    <w:multiLevelType w:val="hybridMultilevel"/>
    <w:tmpl w:val="6940382C"/>
    <w:lvl w:ilvl="0" w:tplc="5950C0F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D0723E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702350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ADD4C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DADAFC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A0B502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683414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E686F2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9CA126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E6D7FC4"/>
    <w:multiLevelType w:val="hybridMultilevel"/>
    <w:tmpl w:val="46C8DD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6275401"/>
    <w:multiLevelType w:val="hybridMultilevel"/>
    <w:tmpl w:val="CC18305A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56E02615"/>
    <w:multiLevelType w:val="hybridMultilevel"/>
    <w:tmpl w:val="507AF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A7895"/>
    <w:multiLevelType w:val="hybridMultilevel"/>
    <w:tmpl w:val="AC80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353350C"/>
    <w:multiLevelType w:val="hybridMultilevel"/>
    <w:tmpl w:val="9DB82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55DBE"/>
    <w:multiLevelType w:val="hybridMultilevel"/>
    <w:tmpl w:val="EF565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50538D3"/>
    <w:multiLevelType w:val="hybridMultilevel"/>
    <w:tmpl w:val="CEE01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0216BB"/>
    <w:multiLevelType w:val="hybridMultilevel"/>
    <w:tmpl w:val="E6F84E14"/>
    <w:lvl w:ilvl="0" w:tplc="8660B33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6FA72D32"/>
    <w:multiLevelType w:val="hybridMultilevel"/>
    <w:tmpl w:val="236419DA"/>
    <w:lvl w:ilvl="0" w:tplc="2E18990C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9C556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2E2C8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58D08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DE778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C2632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961DE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687C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CA666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699149F"/>
    <w:multiLevelType w:val="hybridMultilevel"/>
    <w:tmpl w:val="7D6AE616"/>
    <w:lvl w:ilvl="0" w:tplc="DBD63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"/>
  </w:num>
  <w:num w:numId="4">
    <w:abstractNumId w:val="21"/>
  </w:num>
  <w:num w:numId="5">
    <w:abstractNumId w:val="0"/>
  </w:num>
  <w:num w:numId="6">
    <w:abstractNumId w:val="9"/>
  </w:num>
  <w:num w:numId="7">
    <w:abstractNumId w:val="19"/>
  </w:num>
  <w:num w:numId="8">
    <w:abstractNumId w:val="17"/>
  </w:num>
  <w:num w:numId="9">
    <w:abstractNumId w:val="11"/>
  </w:num>
  <w:num w:numId="10">
    <w:abstractNumId w:val="8"/>
  </w:num>
  <w:num w:numId="11">
    <w:abstractNumId w:val="12"/>
  </w:num>
  <w:num w:numId="12">
    <w:abstractNumId w:val="6"/>
  </w:num>
  <w:num w:numId="13">
    <w:abstractNumId w:val="18"/>
  </w:num>
  <w:num w:numId="14">
    <w:abstractNumId w:val="1"/>
  </w:num>
  <w:num w:numId="15">
    <w:abstractNumId w:val="20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4"/>
  </w:num>
  <w:num w:numId="20">
    <w:abstractNumId w:val="7"/>
  </w:num>
  <w:num w:numId="21">
    <w:abstractNumId w:val="14"/>
  </w:num>
  <w:num w:numId="22">
    <w:abstractNumId w:val="23"/>
  </w:num>
  <w:num w:numId="23">
    <w:abstractNumId w:val="10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BF"/>
    <w:rsid w:val="000011B7"/>
    <w:rsid w:val="0000381C"/>
    <w:rsid w:val="000275F6"/>
    <w:rsid w:val="00033989"/>
    <w:rsid w:val="000349E2"/>
    <w:rsid w:val="00065023"/>
    <w:rsid w:val="00066964"/>
    <w:rsid w:val="0008035B"/>
    <w:rsid w:val="00080ADA"/>
    <w:rsid w:val="00082459"/>
    <w:rsid w:val="000870B9"/>
    <w:rsid w:val="000911AC"/>
    <w:rsid w:val="000B4334"/>
    <w:rsid w:val="000D4B56"/>
    <w:rsid w:val="000D5F76"/>
    <w:rsid w:val="000D7C0D"/>
    <w:rsid w:val="000E1781"/>
    <w:rsid w:val="000F0195"/>
    <w:rsid w:val="001304C4"/>
    <w:rsid w:val="00131E27"/>
    <w:rsid w:val="001333E4"/>
    <w:rsid w:val="001355EE"/>
    <w:rsid w:val="00147FF0"/>
    <w:rsid w:val="00150ABD"/>
    <w:rsid w:val="001619C7"/>
    <w:rsid w:val="00165E7E"/>
    <w:rsid w:val="001831A7"/>
    <w:rsid w:val="0018517C"/>
    <w:rsid w:val="00196799"/>
    <w:rsid w:val="00197B69"/>
    <w:rsid w:val="001A4D08"/>
    <w:rsid w:val="001B754F"/>
    <w:rsid w:val="001C5714"/>
    <w:rsid w:val="001C6AD7"/>
    <w:rsid w:val="001D12A4"/>
    <w:rsid w:val="001D47E0"/>
    <w:rsid w:val="001E4C46"/>
    <w:rsid w:val="001E5FE6"/>
    <w:rsid w:val="001F71E9"/>
    <w:rsid w:val="00201E07"/>
    <w:rsid w:val="0022292F"/>
    <w:rsid w:val="00233B53"/>
    <w:rsid w:val="002349DD"/>
    <w:rsid w:val="00241ABA"/>
    <w:rsid w:val="00244FC8"/>
    <w:rsid w:val="0026318D"/>
    <w:rsid w:val="00272A0E"/>
    <w:rsid w:val="00273E1F"/>
    <w:rsid w:val="00274F31"/>
    <w:rsid w:val="002B0AE5"/>
    <w:rsid w:val="002D4FE4"/>
    <w:rsid w:val="002D7E06"/>
    <w:rsid w:val="002F00B9"/>
    <w:rsid w:val="002F5168"/>
    <w:rsid w:val="003041BD"/>
    <w:rsid w:val="00315F58"/>
    <w:rsid w:val="00326BDD"/>
    <w:rsid w:val="00330373"/>
    <w:rsid w:val="003407E0"/>
    <w:rsid w:val="00342092"/>
    <w:rsid w:val="003437F2"/>
    <w:rsid w:val="00372069"/>
    <w:rsid w:val="003740EC"/>
    <w:rsid w:val="003753A5"/>
    <w:rsid w:val="003842A0"/>
    <w:rsid w:val="003A1856"/>
    <w:rsid w:val="003A7641"/>
    <w:rsid w:val="003B095C"/>
    <w:rsid w:val="003D6E98"/>
    <w:rsid w:val="003D7E74"/>
    <w:rsid w:val="003E4006"/>
    <w:rsid w:val="003F425F"/>
    <w:rsid w:val="0040469D"/>
    <w:rsid w:val="004134CB"/>
    <w:rsid w:val="00427E95"/>
    <w:rsid w:val="00431661"/>
    <w:rsid w:val="00432475"/>
    <w:rsid w:val="00451870"/>
    <w:rsid w:val="00454D86"/>
    <w:rsid w:val="00456A12"/>
    <w:rsid w:val="004770F7"/>
    <w:rsid w:val="00485406"/>
    <w:rsid w:val="0049163F"/>
    <w:rsid w:val="0049330C"/>
    <w:rsid w:val="004A1715"/>
    <w:rsid w:val="004A2D3F"/>
    <w:rsid w:val="004A3395"/>
    <w:rsid w:val="004A70AD"/>
    <w:rsid w:val="004B104D"/>
    <w:rsid w:val="004C5100"/>
    <w:rsid w:val="004C5A7F"/>
    <w:rsid w:val="004C6E87"/>
    <w:rsid w:val="004D787B"/>
    <w:rsid w:val="004F04A8"/>
    <w:rsid w:val="00500D5E"/>
    <w:rsid w:val="005076D9"/>
    <w:rsid w:val="005172B7"/>
    <w:rsid w:val="005245DE"/>
    <w:rsid w:val="005470DB"/>
    <w:rsid w:val="00561ECA"/>
    <w:rsid w:val="005645D5"/>
    <w:rsid w:val="00567C4C"/>
    <w:rsid w:val="00567D5D"/>
    <w:rsid w:val="005749F3"/>
    <w:rsid w:val="00584C36"/>
    <w:rsid w:val="00596144"/>
    <w:rsid w:val="005B1727"/>
    <w:rsid w:val="005B1905"/>
    <w:rsid w:val="005B66E6"/>
    <w:rsid w:val="005C4979"/>
    <w:rsid w:val="005D076E"/>
    <w:rsid w:val="0060142F"/>
    <w:rsid w:val="00603DAD"/>
    <w:rsid w:val="00614705"/>
    <w:rsid w:val="00615653"/>
    <w:rsid w:val="00615AB8"/>
    <w:rsid w:val="006172B5"/>
    <w:rsid w:val="00620234"/>
    <w:rsid w:val="0062363C"/>
    <w:rsid w:val="00633047"/>
    <w:rsid w:val="00633110"/>
    <w:rsid w:val="006468E1"/>
    <w:rsid w:val="00653700"/>
    <w:rsid w:val="00666F96"/>
    <w:rsid w:val="00672C1D"/>
    <w:rsid w:val="0069796C"/>
    <w:rsid w:val="006A3AE9"/>
    <w:rsid w:val="006A3E63"/>
    <w:rsid w:val="006B0F01"/>
    <w:rsid w:val="006C442C"/>
    <w:rsid w:val="006D0DAD"/>
    <w:rsid w:val="006E632C"/>
    <w:rsid w:val="006F5268"/>
    <w:rsid w:val="007269CC"/>
    <w:rsid w:val="0073264E"/>
    <w:rsid w:val="00735FD8"/>
    <w:rsid w:val="00737137"/>
    <w:rsid w:val="00745DE6"/>
    <w:rsid w:val="00756B3D"/>
    <w:rsid w:val="00760920"/>
    <w:rsid w:val="00762023"/>
    <w:rsid w:val="00764B6E"/>
    <w:rsid w:val="00782CA7"/>
    <w:rsid w:val="0078438E"/>
    <w:rsid w:val="007B3AB3"/>
    <w:rsid w:val="007C4604"/>
    <w:rsid w:val="007D79F2"/>
    <w:rsid w:val="007D7F4D"/>
    <w:rsid w:val="007E5ECA"/>
    <w:rsid w:val="00815884"/>
    <w:rsid w:val="00817A80"/>
    <w:rsid w:val="00823CD1"/>
    <w:rsid w:val="0082509C"/>
    <w:rsid w:val="00825518"/>
    <w:rsid w:val="00837007"/>
    <w:rsid w:val="00845567"/>
    <w:rsid w:val="008473A0"/>
    <w:rsid w:val="00847938"/>
    <w:rsid w:val="008575C2"/>
    <w:rsid w:val="00867E14"/>
    <w:rsid w:val="00881D87"/>
    <w:rsid w:val="00891EB0"/>
    <w:rsid w:val="008C212D"/>
    <w:rsid w:val="008D6A2F"/>
    <w:rsid w:val="008F406A"/>
    <w:rsid w:val="00903263"/>
    <w:rsid w:val="009117AF"/>
    <w:rsid w:val="009154D7"/>
    <w:rsid w:val="00920D6E"/>
    <w:rsid w:val="00930951"/>
    <w:rsid w:val="00930D4A"/>
    <w:rsid w:val="00933345"/>
    <w:rsid w:val="009333F8"/>
    <w:rsid w:val="00940DD0"/>
    <w:rsid w:val="009658B9"/>
    <w:rsid w:val="00980D65"/>
    <w:rsid w:val="00982DF2"/>
    <w:rsid w:val="00982FEB"/>
    <w:rsid w:val="009906D3"/>
    <w:rsid w:val="009A4DAD"/>
    <w:rsid w:val="009A50DA"/>
    <w:rsid w:val="009B50F4"/>
    <w:rsid w:val="009C0BCC"/>
    <w:rsid w:val="009E4FB0"/>
    <w:rsid w:val="009F21D5"/>
    <w:rsid w:val="009F5CB9"/>
    <w:rsid w:val="00A261BF"/>
    <w:rsid w:val="00A438B0"/>
    <w:rsid w:val="00A45D48"/>
    <w:rsid w:val="00A72CD1"/>
    <w:rsid w:val="00AA20AF"/>
    <w:rsid w:val="00AA44E7"/>
    <w:rsid w:val="00AB072D"/>
    <w:rsid w:val="00AD3914"/>
    <w:rsid w:val="00AE01EA"/>
    <w:rsid w:val="00AE0558"/>
    <w:rsid w:val="00AE6097"/>
    <w:rsid w:val="00B04C9D"/>
    <w:rsid w:val="00B12423"/>
    <w:rsid w:val="00B12B7C"/>
    <w:rsid w:val="00B44158"/>
    <w:rsid w:val="00B5318F"/>
    <w:rsid w:val="00B547A4"/>
    <w:rsid w:val="00B601C6"/>
    <w:rsid w:val="00B920B8"/>
    <w:rsid w:val="00B9330A"/>
    <w:rsid w:val="00BA291B"/>
    <w:rsid w:val="00BA5ECF"/>
    <w:rsid w:val="00BB5493"/>
    <w:rsid w:val="00BB60AA"/>
    <w:rsid w:val="00BF4B52"/>
    <w:rsid w:val="00BF63AC"/>
    <w:rsid w:val="00C03F0F"/>
    <w:rsid w:val="00C04FE6"/>
    <w:rsid w:val="00C1105C"/>
    <w:rsid w:val="00C1171F"/>
    <w:rsid w:val="00C17260"/>
    <w:rsid w:val="00C2120B"/>
    <w:rsid w:val="00C22014"/>
    <w:rsid w:val="00C22493"/>
    <w:rsid w:val="00C25BC6"/>
    <w:rsid w:val="00C271A1"/>
    <w:rsid w:val="00C417F7"/>
    <w:rsid w:val="00C45C9A"/>
    <w:rsid w:val="00C512AE"/>
    <w:rsid w:val="00C52FB7"/>
    <w:rsid w:val="00C70087"/>
    <w:rsid w:val="00C71C36"/>
    <w:rsid w:val="00C76F46"/>
    <w:rsid w:val="00C771EA"/>
    <w:rsid w:val="00C93538"/>
    <w:rsid w:val="00C94635"/>
    <w:rsid w:val="00C951EE"/>
    <w:rsid w:val="00CA764D"/>
    <w:rsid w:val="00CB1423"/>
    <w:rsid w:val="00CB44DB"/>
    <w:rsid w:val="00CB7EC1"/>
    <w:rsid w:val="00CE21D9"/>
    <w:rsid w:val="00CE26AA"/>
    <w:rsid w:val="00CE3203"/>
    <w:rsid w:val="00D13248"/>
    <w:rsid w:val="00D13C95"/>
    <w:rsid w:val="00D1581E"/>
    <w:rsid w:val="00D33EC7"/>
    <w:rsid w:val="00D43EC0"/>
    <w:rsid w:val="00D44A35"/>
    <w:rsid w:val="00D4613B"/>
    <w:rsid w:val="00D5146A"/>
    <w:rsid w:val="00D6663E"/>
    <w:rsid w:val="00D70645"/>
    <w:rsid w:val="00D70BE1"/>
    <w:rsid w:val="00D74294"/>
    <w:rsid w:val="00D80110"/>
    <w:rsid w:val="00D83B49"/>
    <w:rsid w:val="00D87FAD"/>
    <w:rsid w:val="00D91269"/>
    <w:rsid w:val="00D93DC3"/>
    <w:rsid w:val="00DA0056"/>
    <w:rsid w:val="00DA2CA0"/>
    <w:rsid w:val="00DA4405"/>
    <w:rsid w:val="00DA7EBA"/>
    <w:rsid w:val="00DC2FA4"/>
    <w:rsid w:val="00E03593"/>
    <w:rsid w:val="00E04016"/>
    <w:rsid w:val="00E1080D"/>
    <w:rsid w:val="00E10EAD"/>
    <w:rsid w:val="00E152F9"/>
    <w:rsid w:val="00E214CE"/>
    <w:rsid w:val="00E25BEE"/>
    <w:rsid w:val="00E35794"/>
    <w:rsid w:val="00E45CC3"/>
    <w:rsid w:val="00E60EBF"/>
    <w:rsid w:val="00E705B5"/>
    <w:rsid w:val="00E71BC7"/>
    <w:rsid w:val="00E76788"/>
    <w:rsid w:val="00E8080C"/>
    <w:rsid w:val="00E84E6D"/>
    <w:rsid w:val="00EA14C7"/>
    <w:rsid w:val="00EA2346"/>
    <w:rsid w:val="00EA7069"/>
    <w:rsid w:val="00EA733A"/>
    <w:rsid w:val="00EC0C9F"/>
    <w:rsid w:val="00EC24AE"/>
    <w:rsid w:val="00EC703D"/>
    <w:rsid w:val="00ED6040"/>
    <w:rsid w:val="00EE7363"/>
    <w:rsid w:val="00EE7F58"/>
    <w:rsid w:val="00EF4083"/>
    <w:rsid w:val="00F04B23"/>
    <w:rsid w:val="00F114F5"/>
    <w:rsid w:val="00F1255B"/>
    <w:rsid w:val="00F16D39"/>
    <w:rsid w:val="00F26272"/>
    <w:rsid w:val="00F26DAB"/>
    <w:rsid w:val="00F4000C"/>
    <w:rsid w:val="00F44643"/>
    <w:rsid w:val="00F906D2"/>
    <w:rsid w:val="00F91E94"/>
    <w:rsid w:val="00FB44BA"/>
    <w:rsid w:val="00FB643D"/>
    <w:rsid w:val="00FC5B73"/>
    <w:rsid w:val="00FD2E9D"/>
    <w:rsid w:val="00FD68BD"/>
    <w:rsid w:val="00FD72F7"/>
    <w:rsid w:val="00FE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426251"/>
  <w15:docId w15:val="{3B426888-08CC-4002-A151-D5945B62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15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A76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34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rsid w:val="00EC0C9F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E214CE"/>
    <w:pPr>
      <w:ind w:left="720"/>
      <w:contextualSpacing/>
    </w:pPr>
  </w:style>
  <w:style w:type="paragraph" w:styleId="a6">
    <w:name w:val="header"/>
    <w:basedOn w:val="a"/>
    <w:link w:val="a7"/>
    <w:uiPriority w:val="99"/>
    <w:rsid w:val="00E8080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E8080C"/>
    <w:rPr>
      <w:rFonts w:cs="Times New Roman"/>
    </w:rPr>
  </w:style>
  <w:style w:type="paragraph" w:styleId="a8">
    <w:name w:val="footer"/>
    <w:basedOn w:val="a"/>
    <w:link w:val="a9"/>
    <w:uiPriority w:val="99"/>
    <w:rsid w:val="00E8080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E8080C"/>
    <w:rPr>
      <w:rFonts w:cs="Times New Roman"/>
    </w:rPr>
  </w:style>
  <w:style w:type="character" w:styleId="aa">
    <w:name w:val="page number"/>
    <w:basedOn w:val="a0"/>
    <w:uiPriority w:val="99"/>
    <w:rsid w:val="000011B7"/>
    <w:rPr>
      <w:rFonts w:cs="Times New Roman"/>
    </w:rPr>
  </w:style>
  <w:style w:type="paragraph" w:styleId="ab">
    <w:name w:val="Body Text"/>
    <w:basedOn w:val="a"/>
    <w:link w:val="ac"/>
    <w:uiPriority w:val="99"/>
    <w:rsid w:val="00C1171F"/>
    <w:pPr>
      <w:spacing w:after="120"/>
    </w:pPr>
    <w:rPr>
      <w:lang w:eastAsia="en-US"/>
    </w:rPr>
  </w:style>
  <w:style w:type="character" w:customStyle="1" w:styleId="ac">
    <w:name w:val="Основной текст Знак"/>
    <w:basedOn w:val="a0"/>
    <w:link w:val="ab"/>
    <w:uiPriority w:val="99"/>
    <w:locked/>
    <w:rsid w:val="00C1171F"/>
    <w:rPr>
      <w:rFonts w:eastAsia="Times New Roman" w:cs="Times New Roman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rsid w:val="000D5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0D5F76"/>
    <w:rPr>
      <w:rFonts w:ascii="Tahoma" w:hAnsi="Tahoma" w:cs="Tahoma"/>
      <w:sz w:val="16"/>
      <w:szCs w:val="16"/>
    </w:rPr>
  </w:style>
  <w:style w:type="character" w:customStyle="1" w:styleId="Heading2">
    <w:name w:val="Heading #2_"/>
    <w:basedOn w:val="a0"/>
    <w:link w:val="Heading20"/>
    <w:uiPriority w:val="99"/>
    <w:rsid w:val="00AE01EA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AE01EA"/>
    <w:pPr>
      <w:shd w:val="clear" w:color="auto" w:fill="FFFFFF"/>
      <w:spacing w:before="300" w:after="0" w:line="326" w:lineRule="exact"/>
      <w:ind w:hanging="560"/>
      <w:outlineLvl w:val="1"/>
    </w:pPr>
    <w:rPr>
      <w:rFonts w:ascii="Times New Roman" w:hAnsi="Times New Roman"/>
      <w:b/>
      <w:bCs/>
      <w:sz w:val="27"/>
      <w:szCs w:val="27"/>
    </w:rPr>
  </w:style>
  <w:style w:type="character" w:customStyle="1" w:styleId="Bodytext">
    <w:name w:val="Body text_"/>
    <w:basedOn w:val="a0"/>
    <w:link w:val="11"/>
    <w:uiPriority w:val="99"/>
    <w:rsid w:val="00AA44E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AA44E7"/>
    <w:pPr>
      <w:shd w:val="clear" w:color="auto" w:fill="FFFFFF"/>
      <w:spacing w:before="1140" w:after="0" w:line="643" w:lineRule="exact"/>
      <w:ind w:hanging="360"/>
      <w:jc w:val="center"/>
    </w:pPr>
    <w:rPr>
      <w:rFonts w:ascii="Times New Roman" w:hAnsi="Times New Roman"/>
      <w:sz w:val="27"/>
      <w:szCs w:val="27"/>
    </w:rPr>
  </w:style>
  <w:style w:type="character" w:customStyle="1" w:styleId="10">
    <w:name w:val="Заголовок 1 Знак"/>
    <w:basedOn w:val="a0"/>
    <w:link w:val="1"/>
    <w:rsid w:val="003A76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D43EC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consultant.ru" TargetMode="External"/><Relationship Id="rId18" Type="http://schemas.openxmlformats.org/officeDocument/2006/relationships/hyperlink" Target="http://www.studentlibrary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elibrary.ru" TargetMode="External"/><Relationship Id="rId17" Type="http://schemas.openxmlformats.org/officeDocument/2006/relationships/hyperlink" Target="http://ivi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ndfonline.com/page/openacces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.lanbook.co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nigafond.ru" TargetMode="External"/><Relationship Id="rId14" Type="http://schemas.openxmlformats.org/officeDocument/2006/relationships/hyperlink" Target="http://www.garant.ru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69351-CAEE-471F-A6F4-68A10B24F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3034</Words>
  <Characters>17297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Khabib</cp:lastModifiedBy>
  <cp:revision>38</cp:revision>
  <cp:lastPrinted>2015-01-25T09:14:00Z</cp:lastPrinted>
  <dcterms:created xsi:type="dcterms:W3CDTF">2019-05-15T10:52:00Z</dcterms:created>
  <dcterms:modified xsi:type="dcterms:W3CDTF">2020-10-30T20:24:00Z</dcterms:modified>
</cp:coreProperties>
</file>