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Аннотация</w:t>
      </w:r>
    </w:p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рабочей программы</w:t>
      </w:r>
      <w:r>
        <w:rPr>
          <w:rFonts w:ascii="Times New Roman" w:hAnsi="Times New Roman"/>
          <w:sz w:val="28"/>
          <w:szCs w:val="28"/>
        </w:rPr>
        <w:t xml:space="preserve"> практики</w:t>
      </w:r>
      <w:r w:rsidRPr="00D93A9D">
        <w:rPr>
          <w:rFonts w:ascii="Times New Roman" w:hAnsi="Times New Roman"/>
          <w:sz w:val="28"/>
          <w:szCs w:val="28"/>
        </w:rPr>
        <w:t>,</w:t>
      </w:r>
    </w:p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Педагогическая практика</w:t>
      </w:r>
      <w:r w:rsidRPr="00D93A9D">
        <w:rPr>
          <w:rFonts w:ascii="Times New Roman" w:hAnsi="Times New Roman"/>
          <w:b/>
          <w:bCs/>
          <w:sz w:val="28"/>
          <w:szCs w:val="28"/>
        </w:rPr>
        <w:t>»,</w:t>
      </w:r>
    </w:p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реализуемой по профилю 09.00.14 – Философия религии и религиоведение</w:t>
      </w:r>
    </w:p>
    <w:p w:rsidR="00955785" w:rsidRPr="005D34EC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237"/>
      </w:tblGrid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практики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D86958" w:rsidRDefault="00955785" w:rsidP="002C001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</w:rPr>
            </w:pPr>
            <w:r w:rsidRPr="00D86958"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  <w:lang w:bidi="ru-RU"/>
              </w:rPr>
              <w:t>приобретение общепрофессиональных компетенций для осуществления преподавательской деятельности по основным образовательным программам высшего образования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Задачи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практики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86958">
              <w:rPr>
                <w:rFonts w:ascii="Times New Roman" w:hAnsi="Times New Roman"/>
                <w:sz w:val="28"/>
                <w:szCs w:val="28"/>
                <w:lang w:eastAsia="en-US"/>
              </w:rPr>
              <w:t>формирование, закрепление и развитие навыков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преподавательской деятельности </w:t>
            </w:r>
            <w:r w:rsidRPr="00D86958">
              <w:rPr>
                <w:rFonts w:ascii="Times New Roman" w:hAnsi="Times New Roman"/>
                <w:sz w:val="28"/>
                <w:szCs w:val="28"/>
                <w:lang w:eastAsia="en-US"/>
              </w:rPr>
              <w:t>в образовательных учреждениях;</w:t>
            </w:r>
          </w:p>
          <w:p w:rsidR="00955785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D86958">
              <w:rPr>
                <w:rFonts w:ascii="Times New Roman" w:hAnsi="Times New Roman"/>
                <w:sz w:val="28"/>
                <w:szCs w:val="28"/>
                <w:lang w:eastAsia="en-US"/>
              </w:rPr>
              <w:t>приобретение навыков разработки учебн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о-методической документации для </w:t>
            </w:r>
            <w:r w:rsidRPr="00D86958">
              <w:rPr>
                <w:rFonts w:ascii="Times New Roman" w:hAnsi="Times New Roman"/>
                <w:sz w:val="28"/>
                <w:szCs w:val="28"/>
                <w:lang w:eastAsia="en-US"/>
              </w:rPr>
              <w:t>обеспечения учебного процесса в рамках реализац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ии дисциплины (модуля) учебного </w:t>
            </w:r>
            <w:r w:rsidRPr="00D8695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плана подготовки обучающегося; </w:t>
            </w:r>
          </w:p>
          <w:p w:rsidR="00955785" w:rsidRPr="00D86958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86958">
              <w:rPr>
                <w:rFonts w:ascii="Times New Roman" w:hAnsi="Times New Roman"/>
                <w:sz w:val="28"/>
                <w:szCs w:val="28"/>
                <w:lang w:eastAsia="en-US"/>
              </w:rPr>
              <w:t>формирование представлений о сп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ецифике воспитательной работы в </w:t>
            </w:r>
            <w:r w:rsidRPr="00D8695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образовательных учреждениях и приобретение навыков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по выработке воспитательных мер </w:t>
            </w:r>
            <w:r w:rsidRPr="00D86958">
              <w:rPr>
                <w:rFonts w:ascii="Times New Roman" w:hAnsi="Times New Roman"/>
                <w:sz w:val="28"/>
                <w:szCs w:val="28"/>
                <w:lang w:eastAsia="en-US"/>
              </w:rPr>
              <w:t>для повышения эффективности подготовки научно-педагогических кадров.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 результате освоения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практики у аспиранта</w:t>
            </w: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формируются следующие компетенции</w:t>
            </w:r>
          </w:p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а) общепрофессиональные: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 (ОПК-1); 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готовностью к преподавательской деятельности по основным образовательным программам высшего образования (ОПК-2);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б) универсальные: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готовность участвовать в работе российских и международных исследовательских коллективов по решению научных и научно-образовательных задач (УК-3); </w:t>
            </w:r>
          </w:p>
          <w:p w:rsidR="00955785" w:rsidRPr="007F74C2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способность планировать и решать задачи собственного профессионального и личностного развития </w:t>
            </w:r>
            <w:r w:rsidRPr="005D34EC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(УК-5).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 результате освоения практики</w:t>
            </w: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>, обучающиеся должен</w:t>
            </w:r>
          </w:p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Pr="00685C50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Знать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Закон «Об образовании в РФ», основы обу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чения в высшей школе; специфику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профессионально-педагогической деятельнос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ти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преподавателя вуза, принципы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построения федерального государственного образовательно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го стандарта по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соответствующе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 образовательному направлению.</w:t>
            </w:r>
          </w:p>
          <w:p w:rsidR="00955785" w:rsidRPr="00685C50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Уметь: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разрабатывать программы учебных дис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циплин (модулей); по назначению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использовать современные средства обучения в о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рганизации высшего образования;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проектировать традиционные (классические)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образовательные технологии;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организовывать учебную и самостоятельную де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ятельность студентов; учитывать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индивидуальные особенности обуч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ающихся в процессе преподавания.</w:t>
            </w:r>
          </w:p>
          <w:p w:rsidR="00955785" w:rsidRPr="005D34EC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Владеть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: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методами проведения занятий в высшей школе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; традиционными (классическими)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образовательными технологиями; принципами отбора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материала для учебного занятия; </w:t>
            </w:r>
            <w:r w:rsidRPr="00685C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способами организации самостоятельной учебной дея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тельности студентов; средствами педагогической коммуникации.</w:t>
            </w:r>
          </w:p>
        </w:tc>
      </w:tr>
    </w:tbl>
    <w:p w:rsidR="00955785" w:rsidRDefault="00955785" w:rsidP="009557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Аннотация</w:t>
      </w:r>
    </w:p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рабочей программы</w:t>
      </w:r>
      <w:r>
        <w:rPr>
          <w:rFonts w:ascii="Times New Roman" w:hAnsi="Times New Roman"/>
          <w:sz w:val="28"/>
          <w:szCs w:val="28"/>
        </w:rPr>
        <w:t xml:space="preserve"> практики</w:t>
      </w:r>
      <w:r w:rsidRPr="00D93A9D">
        <w:rPr>
          <w:rFonts w:ascii="Times New Roman" w:hAnsi="Times New Roman"/>
          <w:sz w:val="28"/>
          <w:szCs w:val="28"/>
        </w:rPr>
        <w:t>,</w:t>
      </w:r>
    </w:p>
    <w:p w:rsidR="00955785" w:rsidRPr="00E859B0" w:rsidRDefault="00955785" w:rsidP="009557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Практика по получению профессиональных умений</w:t>
      </w:r>
      <w:r w:rsidRPr="00E859B0">
        <w:rPr>
          <w:rFonts w:ascii="Times New Roman" w:hAnsi="Times New Roman"/>
          <w:b/>
          <w:sz w:val="28"/>
          <w:szCs w:val="28"/>
        </w:rPr>
        <w:t xml:space="preserve"> и </w:t>
      </w:r>
      <w:r>
        <w:rPr>
          <w:rFonts w:ascii="Times New Roman" w:hAnsi="Times New Roman"/>
          <w:b/>
          <w:sz w:val="28"/>
          <w:szCs w:val="28"/>
        </w:rPr>
        <w:t xml:space="preserve">опыта профессиональной деятельности (научно-исследовательская </w:t>
      </w:r>
      <w:r w:rsidRPr="00E859B0">
        <w:rPr>
          <w:rFonts w:ascii="Times New Roman" w:hAnsi="Times New Roman"/>
          <w:b/>
          <w:sz w:val="28"/>
          <w:szCs w:val="28"/>
        </w:rPr>
        <w:t>практика)»</w:t>
      </w:r>
      <w:r w:rsidRPr="00D93A9D">
        <w:rPr>
          <w:rFonts w:ascii="Times New Roman" w:hAnsi="Times New Roman"/>
          <w:b/>
          <w:bCs/>
          <w:sz w:val="28"/>
          <w:szCs w:val="28"/>
        </w:rPr>
        <w:t>,</w:t>
      </w:r>
    </w:p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реализуемой по профилю 09.00.14 – Философия религии и религиоведение</w:t>
      </w:r>
    </w:p>
    <w:p w:rsidR="00955785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5785" w:rsidRPr="005D34EC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237"/>
      </w:tblGrid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Цель практики</w:t>
            </w: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D86958" w:rsidRDefault="00955785" w:rsidP="002C001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</w:rPr>
            </w:pPr>
            <w:r w:rsidRPr="00043B9C"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  <w:lang w:bidi="ru-RU"/>
              </w:rPr>
              <w:t>является</w:t>
            </w:r>
            <w:r w:rsidRPr="00043B9C"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</w:rPr>
              <w:t xml:space="preserve"> дать магистрантам первоначальный опыт практической деятельности в соответствии с академической специализацией магистерской программы, создать условия для формирования практических компетенций, образовательном учреждении, углубить и закрепить теоретические и методические знания, умения и навыки, полученные в ходе освоения дисциплин профессиональной подготовки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Задачи практики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043B9C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43B9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совершенствование умений по разработке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 применению современных образо</w:t>
            </w:r>
            <w:r w:rsidRPr="00043B9C">
              <w:rPr>
                <w:rFonts w:ascii="Times New Roman" w:hAnsi="Times New Roman"/>
                <w:sz w:val="28"/>
                <w:szCs w:val="28"/>
                <w:lang w:eastAsia="en-US"/>
              </w:rPr>
              <w:t>вательных технологий, выбору оптимально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й стратегии преподавания в зави</w:t>
            </w:r>
            <w:r w:rsidRPr="00043B9C">
              <w:rPr>
                <w:rFonts w:ascii="Times New Roman" w:hAnsi="Times New Roman"/>
                <w:sz w:val="28"/>
                <w:szCs w:val="28"/>
                <w:lang w:eastAsia="en-US"/>
              </w:rPr>
              <w:t>симости от образовательных возможностей и уровня подготовки обучающихся;</w:t>
            </w:r>
          </w:p>
          <w:p w:rsidR="00955785" w:rsidRPr="00D86958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43B9C">
              <w:rPr>
                <w:rFonts w:ascii="Times New Roman" w:hAnsi="Times New Roman"/>
                <w:sz w:val="28"/>
                <w:szCs w:val="28"/>
                <w:lang w:eastAsia="en-US"/>
              </w:rPr>
              <w:t>использование результатов собственной научной работы в качестве средства совершенствования образовательного процесса.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практики у аспиранта</w:t>
            </w: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формируются следующие компетенции</w:t>
            </w:r>
          </w:p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а) общепрофессиональные: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 (ОПК-1); </w:t>
            </w:r>
          </w:p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готовностью к преподавательской деятельности по основным образовательным програм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мам высшего образования (ОПК-2).</w:t>
            </w:r>
          </w:p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б) профессиональные: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E859B0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демонстрировать компетенцию в области теории и практики высшей школы (ПК-2)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.</w:t>
            </w:r>
          </w:p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в) универсальные: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E859B0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 (УК-2);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готовность участвовать в работе российских и международных исследовательских коллективов по решению научных и научно-образовательных задач (УК-3); </w:t>
            </w:r>
          </w:p>
          <w:p w:rsidR="00955785" w:rsidRPr="007F74C2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способность планировать и решать задачи собственного профессионального и личностного развития </w:t>
            </w:r>
            <w:r w:rsidRPr="005D34EC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(УК-5).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 результате освоения практики</w:t>
            </w: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>, обучающиеся должен</w:t>
            </w:r>
          </w:p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Знать: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043B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методы критического анализа и оценки современных научных достижений, а также методы генерирования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  <w:p w:rsidR="00955785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Уметь</w:t>
            </w:r>
            <w:r w:rsidRPr="00043B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: анализировать альтернативные варианты решения исследовательских и практических задач и оценивать потенциальные выигрыши/прои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грыши реализации этих вариантов</w:t>
            </w:r>
          </w:p>
          <w:p w:rsidR="00955785" w:rsidRPr="005D34EC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Владеть:</w:t>
            </w:r>
            <w:r w:rsidRPr="00043B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Аннотация</w:t>
      </w:r>
    </w:p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рабочей программы</w:t>
      </w:r>
      <w:r>
        <w:rPr>
          <w:rFonts w:ascii="Times New Roman" w:hAnsi="Times New Roman"/>
          <w:sz w:val="28"/>
          <w:szCs w:val="28"/>
        </w:rPr>
        <w:t>,</w:t>
      </w:r>
    </w:p>
    <w:p w:rsidR="00955785" w:rsidRPr="00E859B0" w:rsidRDefault="00955785" w:rsidP="009557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lastRenderedPageBreak/>
        <w:t>«</w:t>
      </w:r>
      <w:r>
        <w:rPr>
          <w:rFonts w:ascii="Times New Roman" w:hAnsi="Times New Roman"/>
          <w:b/>
          <w:sz w:val="28"/>
          <w:szCs w:val="28"/>
        </w:rPr>
        <w:t>Научно-исследовательская работа и подготовка научно-квалификационной работы(диссертации) на соискание ученой степени кандидата наук</w:t>
      </w:r>
      <w:r w:rsidRPr="00E859B0">
        <w:rPr>
          <w:rFonts w:ascii="Times New Roman" w:hAnsi="Times New Roman"/>
          <w:b/>
          <w:sz w:val="28"/>
          <w:szCs w:val="28"/>
        </w:rPr>
        <w:t>»</w:t>
      </w:r>
      <w:r w:rsidRPr="00D93A9D">
        <w:rPr>
          <w:rFonts w:ascii="Times New Roman" w:hAnsi="Times New Roman"/>
          <w:b/>
          <w:bCs/>
          <w:sz w:val="28"/>
          <w:szCs w:val="28"/>
        </w:rPr>
        <w:t>,</w:t>
      </w:r>
    </w:p>
    <w:p w:rsidR="00955785" w:rsidRPr="00D93A9D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A9D">
        <w:rPr>
          <w:rFonts w:ascii="Times New Roman" w:hAnsi="Times New Roman"/>
          <w:sz w:val="28"/>
          <w:szCs w:val="28"/>
        </w:rPr>
        <w:t>реализуемой по профилю 09.00.14 – Философия религии и религиоведение</w:t>
      </w:r>
    </w:p>
    <w:p w:rsidR="00955785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5785" w:rsidRPr="005D34EC" w:rsidRDefault="00955785" w:rsidP="009557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237"/>
      </w:tblGrid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Цель НИР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D86958" w:rsidRDefault="00955785" w:rsidP="002C001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</w:rPr>
            </w:pPr>
            <w:r w:rsidRPr="002A1D0C"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  <w:lang w:bidi="ru-RU"/>
              </w:rPr>
              <w:t xml:space="preserve">формирование у </w:t>
            </w:r>
            <w:r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  <w:lang w:bidi="ru-RU"/>
              </w:rPr>
              <w:t xml:space="preserve">аспиранта </w:t>
            </w:r>
            <w:r w:rsidRPr="002A1D0C"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  <w:lang w:bidi="ru-RU"/>
              </w:rPr>
              <w:t>способности к осуществлению профессиональной деятельности в областях, регламентированных ФГОС по направлению подготовки</w:t>
            </w:r>
            <w:r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  <w:lang w:bidi="ru-RU"/>
              </w:rPr>
              <w:t xml:space="preserve"> 47.06.01</w:t>
            </w:r>
            <w:r w:rsidRPr="002A1D0C"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rFonts w:ascii="Times New Roman" w:eastAsia="TimesNewRoman" w:hAnsi="Times New Roman"/>
                <w:bCs/>
                <w:color w:val="000000"/>
                <w:sz w:val="28"/>
                <w:szCs w:val="28"/>
                <w:lang w:bidi="ru-RU"/>
              </w:rPr>
              <w:t>Философия, этика и религиоведение.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Задачи НИР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2A1D0C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A1D0C">
              <w:rPr>
                <w:rFonts w:ascii="Times New Roman" w:hAnsi="Times New Roman"/>
                <w:sz w:val="28"/>
                <w:szCs w:val="28"/>
                <w:lang w:eastAsia="en-US"/>
              </w:rPr>
              <w:t>обоснование актуальности, теоретической и практической значимости темы научного исследования, разработка плана и программы проведения научного исследования;</w:t>
            </w:r>
          </w:p>
          <w:p w:rsidR="00955785" w:rsidRPr="002A1D0C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A1D0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выбор методов и средств, разработка инструментария эмпирического исследования, сбор, обработка, анализ, оценка и интерпретация полученных результатов исследования; </w:t>
            </w:r>
          </w:p>
          <w:p w:rsidR="00955785" w:rsidRPr="002A1D0C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A1D0C">
              <w:rPr>
                <w:rFonts w:ascii="Times New Roman" w:hAnsi="Times New Roman"/>
                <w:sz w:val="28"/>
                <w:szCs w:val="28"/>
                <w:lang w:eastAsia="en-US"/>
              </w:rPr>
              <w:t>выступление на научных конференциях с представлением материалов исследования, участие в научных дискуссиях;</w:t>
            </w:r>
          </w:p>
          <w:p w:rsidR="00955785" w:rsidRPr="00D86958" w:rsidRDefault="00955785" w:rsidP="002C0010">
            <w:pPr>
              <w:tabs>
                <w:tab w:val="left" w:pos="10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A1D0C"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представление результатов проведенного исследования в виде на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учного отчета, статьи, доклада, кандидатской </w:t>
            </w:r>
            <w:r w:rsidRPr="002A1D0C">
              <w:rPr>
                <w:rFonts w:ascii="Times New Roman" w:hAnsi="Times New Roman"/>
                <w:sz w:val="28"/>
                <w:szCs w:val="28"/>
                <w:lang w:eastAsia="en-US"/>
              </w:rPr>
              <w:t>диссертации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 результате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 аспиранта</w:t>
            </w: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формируются следующие компетенции</w:t>
            </w:r>
          </w:p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а) общепрофессиональные: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 (ОПК-1); </w:t>
            </w:r>
          </w:p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б) профессиональные: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E859B0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демонстрировать компетенцию в области теории и практики высшей школы (ПК-2)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;</w:t>
            </w:r>
          </w:p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в) универсальные:</w:t>
            </w:r>
          </w:p>
          <w:p w:rsidR="00955785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7372CD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>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 (УК-1);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E859B0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</w:t>
            </w:r>
            <w:r w:rsidRPr="00E859B0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lastRenderedPageBreak/>
              <w:t>использованием знаний в области истории и философии науки</w:t>
            </w:r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 (УК-2);</w:t>
            </w:r>
          </w:p>
          <w:p w:rsidR="00955785" w:rsidRPr="005D34EC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готовность участвовать в работе российских и международных исследовательских коллективов по решению научных и научно-образовательных задач (УК-3); </w:t>
            </w:r>
          </w:p>
          <w:p w:rsidR="00955785" w:rsidRPr="007F74C2" w:rsidRDefault="00955785" w:rsidP="002C0010">
            <w:pPr>
              <w:spacing w:after="0" w:line="240" w:lineRule="auto"/>
              <w:ind w:firstLine="709"/>
              <w:jc w:val="both"/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</w:pPr>
            <w:r w:rsidRPr="005D34EC"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/>
              </w:rPr>
              <w:t xml:space="preserve">способность планировать и решать задачи собственного профессионального и личностного развития </w:t>
            </w:r>
            <w:r w:rsidRPr="005D34EC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(УК-5).</w:t>
            </w:r>
          </w:p>
        </w:tc>
      </w:tr>
      <w:tr w:rsidR="00955785" w:rsidRPr="005D34EC" w:rsidTr="002C001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В результате освоения НИР</w:t>
            </w: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аспирант </w:t>
            </w:r>
            <w:r w:rsidRPr="005D34EC">
              <w:rPr>
                <w:rFonts w:ascii="Times New Roman" w:hAnsi="Times New Roman"/>
                <w:sz w:val="28"/>
                <w:szCs w:val="28"/>
                <w:lang w:eastAsia="en-US"/>
              </w:rPr>
              <w:t>должен</w:t>
            </w:r>
          </w:p>
          <w:p w:rsidR="00955785" w:rsidRPr="005D34EC" w:rsidRDefault="00955785" w:rsidP="002C00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785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Знать: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043B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методы критического анализа и оценки современных научных достижений, а также методы генерирования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  <w:p w:rsidR="00955785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Уметь:</w:t>
            </w:r>
            <w:r w:rsidRPr="00043B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анализировать альтернативные варианты решения исследовательских и практических задач и оценивать потенциальные выигрыши/прои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грыши реализации этих вариантов</w:t>
            </w:r>
          </w:p>
          <w:p w:rsidR="00955785" w:rsidRPr="005D34EC" w:rsidRDefault="00955785" w:rsidP="002C0010">
            <w:pPr>
              <w:spacing w:after="0" w:line="240" w:lineRule="auto"/>
              <w:ind w:left="-85" w:firstLine="284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A3EF5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Владеть:</w:t>
            </w:r>
            <w:r w:rsidRPr="00043B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DE469C" w:rsidRDefault="00DE469C">
      <w:bookmarkStart w:id="0" w:name="_GoBack"/>
      <w:bookmarkEnd w:id="0"/>
    </w:p>
    <w:sectPr w:rsidR="00DE4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6FB"/>
    <w:rsid w:val="005246FB"/>
    <w:rsid w:val="00955785"/>
    <w:rsid w:val="00DE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5B555-97C3-495E-A394-DBCBE395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78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1167</Words>
  <Characters>6657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</dc:creator>
  <cp:keywords/>
  <dc:description/>
  <cp:lastModifiedBy>Khabib</cp:lastModifiedBy>
  <cp:revision>2</cp:revision>
  <dcterms:created xsi:type="dcterms:W3CDTF">2020-12-03T17:47:00Z</dcterms:created>
  <dcterms:modified xsi:type="dcterms:W3CDTF">2020-12-03T17:48:00Z</dcterms:modified>
</cp:coreProperties>
</file>